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629" w:rsidRDefault="001D7629" w:rsidP="001D7629">
      <w:pPr>
        <w:pStyle w:val="a3"/>
        <w:spacing w:before="72"/>
        <w:ind w:left="1060"/>
        <w:jc w:val="center"/>
        <w:rPr>
          <w:spacing w:val="2"/>
        </w:rPr>
      </w:pPr>
      <w:r>
        <w:t>Целевая</w:t>
      </w:r>
      <w:r>
        <w:rPr>
          <w:spacing w:val="-9"/>
        </w:rPr>
        <w:t xml:space="preserve"> </w:t>
      </w:r>
      <w:r>
        <w:t>модель</w:t>
      </w:r>
      <w:r>
        <w:rPr>
          <w:spacing w:val="-6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наставничества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муниципальном</w:t>
      </w:r>
      <w:r>
        <w:rPr>
          <w:spacing w:val="-2"/>
        </w:rPr>
        <w:t xml:space="preserve"> </w:t>
      </w:r>
      <w:r>
        <w:t>общеобразовательном</w:t>
      </w:r>
      <w:r>
        <w:rPr>
          <w:spacing w:val="-5"/>
        </w:rPr>
        <w:t xml:space="preserve"> </w:t>
      </w:r>
      <w:r>
        <w:t>учреждении</w:t>
      </w:r>
      <w:r>
        <w:rPr>
          <w:spacing w:val="2"/>
        </w:rPr>
        <w:t xml:space="preserve"> </w:t>
      </w:r>
    </w:p>
    <w:p w:rsidR="008314D4" w:rsidRDefault="001D7629" w:rsidP="001D7629">
      <w:pPr>
        <w:pStyle w:val="a3"/>
        <w:spacing w:before="72"/>
        <w:ind w:left="1060"/>
        <w:jc w:val="center"/>
      </w:pPr>
      <w:r>
        <w:t>«</w:t>
      </w:r>
      <w:proofErr w:type="spellStart"/>
      <w:r>
        <w:t>Вышеславская</w:t>
      </w:r>
      <w:proofErr w:type="spellEnd"/>
      <w:r>
        <w:t xml:space="preserve"> основная школа</w:t>
      </w:r>
      <w:r>
        <w:t>»</w:t>
      </w:r>
    </w:p>
    <w:p w:rsidR="008314D4" w:rsidRDefault="008314D4">
      <w:pPr>
        <w:rPr>
          <w:b/>
          <w:sz w:val="20"/>
        </w:rPr>
      </w:pPr>
    </w:p>
    <w:p w:rsidR="008314D4" w:rsidRDefault="008314D4">
      <w:pPr>
        <w:spacing w:before="8"/>
        <w:rPr>
          <w:b/>
          <w:sz w:val="12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213"/>
        <w:gridCol w:w="2268"/>
        <w:gridCol w:w="872"/>
        <w:gridCol w:w="2529"/>
        <w:gridCol w:w="4961"/>
      </w:tblGrid>
      <w:tr w:rsidR="008314D4">
        <w:trPr>
          <w:trHeight w:val="955"/>
        </w:trPr>
        <w:tc>
          <w:tcPr>
            <w:tcW w:w="14843" w:type="dxa"/>
            <w:gridSpan w:val="5"/>
          </w:tcPr>
          <w:p w:rsidR="008314D4" w:rsidRDefault="001D7629">
            <w:pPr>
              <w:pStyle w:val="TableParagraph"/>
              <w:spacing w:before="94" w:line="250" w:lineRule="exact"/>
              <w:rPr>
                <w:b/>
              </w:rPr>
            </w:pPr>
            <w:r>
              <w:rPr>
                <w:b/>
              </w:rPr>
              <w:t>Нормативно-правовое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обоснование</w:t>
            </w:r>
          </w:p>
          <w:p w:rsidR="008314D4" w:rsidRDefault="001D7629">
            <w:pPr>
              <w:pStyle w:val="TableParagraph"/>
              <w:ind w:right="56"/>
            </w:pPr>
            <w:r>
              <w:t>Запуск</w:t>
            </w:r>
            <w:r>
              <w:rPr>
                <w:spacing w:val="11"/>
              </w:rPr>
              <w:t xml:space="preserve"> </w:t>
            </w:r>
            <w:r>
              <w:t>программ</w:t>
            </w:r>
            <w:r>
              <w:rPr>
                <w:spacing w:val="11"/>
              </w:rPr>
              <w:t xml:space="preserve"> </w:t>
            </w:r>
            <w:r>
              <w:t>наставничества</w:t>
            </w:r>
            <w:r>
              <w:rPr>
                <w:spacing w:val="9"/>
              </w:rPr>
              <w:t xml:space="preserve"> </w:t>
            </w:r>
            <w:r>
              <w:t>обоснован</w:t>
            </w:r>
            <w:r>
              <w:rPr>
                <w:spacing w:val="9"/>
              </w:rPr>
              <w:t xml:space="preserve"> </w:t>
            </w:r>
            <w:r>
              <w:t>реализацией</w:t>
            </w:r>
            <w:r>
              <w:rPr>
                <w:spacing w:val="13"/>
              </w:rPr>
              <w:t xml:space="preserve"> </w:t>
            </w:r>
            <w:r>
              <w:t>национального</w:t>
            </w:r>
            <w:r>
              <w:rPr>
                <w:spacing w:val="12"/>
              </w:rPr>
              <w:t xml:space="preserve"> </w:t>
            </w:r>
            <w:r>
              <w:t>проекта</w:t>
            </w:r>
            <w:r>
              <w:rPr>
                <w:spacing w:val="8"/>
              </w:rPr>
              <w:t xml:space="preserve"> </w:t>
            </w:r>
            <w:r>
              <w:t>«Образование»,</w:t>
            </w:r>
            <w:r>
              <w:rPr>
                <w:spacing w:val="12"/>
              </w:rPr>
              <w:t xml:space="preserve"> </w:t>
            </w:r>
            <w:r>
              <w:t>в</w:t>
            </w:r>
            <w:r>
              <w:rPr>
                <w:spacing w:val="10"/>
              </w:rPr>
              <w:t xml:space="preserve"> </w:t>
            </w:r>
            <w:r>
              <w:t>рамках</w:t>
            </w:r>
            <w:r>
              <w:rPr>
                <w:spacing w:val="7"/>
              </w:rPr>
              <w:t xml:space="preserve"> </w:t>
            </w:r>
            <w:r>
              <w:t>которого</w:t>
            </w:r>
            <w:r>
              <w:rPr>
                <w:spacing w:val="9"/>
              </w:rPr>
              <w:t xml:space="preserve"> </w:t>
            </w:r>
            <w:r>
              <w:t>к</w:t>
            </w:r>
            <w:r>
              <w:rPr>
                <w:spacing w:val="6"/>
              </w:rPr>
              <w:t xml:space="preserve"> </w:t>
            </w:r>
            <w:r>
              <w:t>2024</w:t>
            </w:r>
            <w:r>
              <w:rPr>
                <w:spacing w:val="4"/>
              </w:rPr>
              <w:t xml:space="preserve"> </w:t>
            </w:r>
            <w:r>
              <w:t>г.</w:t>
            </w:r>
            <w:r>
              <w:rPr>
                <w:spacing w:val="18"/>
              </w:rPr>
              <w:t xml:space="preserve"> </w:t>
            </w:r>
            <w:r>
              <w:t>не</w:t>
            </w:r>
            <w:r>
              <w:rPr>
                <w:spacing w:val="7"/>
              </w:rPr>
              <w:t xml:space="preserve"> </w:t>
            </w:r>
            <w:r>
              <w:t>менее</w:t>
            </w:r>
            <w:r>
              <w:rPr>
                <w:spacing w:val="7"/>
              </w:rPr>
              <w:t xml:space="preserve"> </w:t>
            </w:r>
            <w:r>
              <w:t>70</w:t>
            </w:r>
            <w:r>
              <w:rPr>
                <w:spacing w:val="-1"/>
              </w:rPr>
              <w:t xml:space="preserve"> </w:t>
            </w:r>
            <w:r>
              <w:t>%</w:t>
            </w:r>
            <w:r>
              <w:rPr>
                <w:spacing w:val="11"/>
              </w:rPr>
              <w:t xml:space="preserve"> </w:t>
            </w:r>
            <w:r>
              <w:t>школьников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педагогических</w:t>
            </w:r>
            <w:r>
              <w:rPr>
                <w:spacing w:val="3"/>
              </w:rPr>
              <w:t xml:space="preserve"> </w:t>
            </w:r>
            <w:r>
              <w:t>работников</w:t>
            </w:r>
            <w:r>
              <w:rPr>
                <w:spacing w:val="-4"/>
              </w:rPr>
              <w:t xml:space="preserve"> </w:t>
            </w:r>
            <w:r>
              <w:t>общеобразовательных</w:t>
            </w:r>
            <w:r>
              <w:rPr>
                <w:spacing w:val="1"/>
              </w:rPr>
              <w:t xml:space="preserve"> </w:t>
            </w:r>
            <w:r>
              <w:t>организаций</w:t>
            </w:r>
            <w:r>
              <w:rPr>
                <w:spacing w:val="-2"/>
              </w:rPr>
              <w:t xml:space="preserve"> </w:t>
            </w:r>
            <w:r>
              <w:t>должны</w:t>
            </w:r>
            <w:r>
              <w:rPr>
                <w:spacing w:val="-5"/>
              </w:rPr>
              <w:t xml:space="preserve"> </w:t>
            </w:r>
            <w:r>
              <w:t>быть</w:t>
            </w:r>
            <w:r>
              <w:rPr>
                <w:spacing w:val="-2"/>
              </w:rPr>
              <w:t xml:space="preserve"> </w:t>
            </w:r>
            <w:r>
              <w:t>вовлечены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различные</w:t>
            </w:r>
            <w:r>
              <w:rPr>
                <w:spacing w:val="-2"/>
              </w:rPr>
              <w:t xml:space="preserve"> </w:t>
            </w:r>
            <w:r>
              <w:t>формы</w:t>
            </w:r>
            <w:r>
              <w:rPr>
                <w:spacing w:val="-1"/>
              </w:rPr>
              <w:t xml:space="preserve"> </w:t>
            </w:r>
            <w:r>
              <w:t>сопровождения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наставничества.</w:t>
            </w:r>
          </w:p>
        </w:tc>
      </w:tr>
      <w:tr w:rsidR="008314D4">
        <w:trPr>
          <w:trHeight w:val="1720"/>
        </w:trPr>
        <w:tc>
          <w:tcPr>
            <w:tcW w:w="14843" w:type="dxa"/>
            <w:gridSpan w:val="5"/>
          </w:tcPr>
          <w:p w:rsidR="008314D4" w:rsidRDefault="001D7629">
            <w:pPr>
              <w:pStyle w:val="TableParagraph"/>
              <w:spacing w:before="94" w:line="253" w:lineRule="exact"/>
              <w:jc w:val="both"/>
              <w:rPr>
                <w:b/>
              </w:rPr>
            </w:pPr>
            <w:r>
              <w:rPr>
                <w:b/>
              </w:rPr>
              <w:t>Концептуальное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обоснование</w:t>
            </w:r>
          </w:p>
          <w:p w:rsidR="008314D4" w:rsidRDefault="001D7629">
            <w:pPr>
              <w:pStyle w:val="TableParagraph"/>
              <w:ind w:right="58"/>
              <w:jc w:val="both"/>
            </w:pPr>
            <w:r>
              <w:t>Наставничество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универсальная</w:t>
            </w:r>
            <w:r>
              <w:rPr>
                <w:spacing w:val="-11"/>
              </w:rPr>
              <w:t xml:space="preserve"> </w:t>
            </w:r>
            <w:r>
              <w:t>технология</w:t>
            </w:r>
            <w:r>
              <w:rPr>
                <w:spacing w:val="-7"/>
              </w:rPr>
              <w:t xml:space="preserve"> </w:t>
            </w:r>
            <w:r>
              <w:t>передачи</w:t>
            </w:r>
            <w:r>
              <w:rPr>
                <w:spacing w:val="-8"/>
              </w:rPr>
              <w:t xml:space="preserve"> </w:t>
            </w:r>
            <w:r>
              <w:t>опыта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знаний,</w:t>
            </w:r>
            <w:r>
              <w:rPr>
                <w:spacing w:val="-9"/>
              </w:rPr>
              <w:t xml:space="preserve"> </w:t>
            </w:r>
            <w:r>
              <w:t>формирования</w:t>
            </w:r>
            <w:r>
              <w:rPr>
                <w:spacing w:val="-7"/>
              </w:rPr>
              <w:t xml:space="preserve"> </w:t>
            </w:r>
            <w:r>
              <w:t>навыков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компетенций. Скорость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продуктивность</w:t>
            </w:r>
            <w:r>
              <w:rPr>
                <w:spacing w:val="-7"/>
              </w:rPr>
              <w:t xml:space="preserve"> </w:t>
            </w:r>
            <w:r>
              <w:t>усвоения</w:t>
            </w:r>
            <w:r>
              <w:rPr>
                <w:spacing w:val="-7"/>
              </w:rPr>
              <w:t xml:space="preserve"> </w:t>
            </w:r>
            <w:r>
              <w:t>новых</w:t>
            </w:r>
            <w:r>
              <w:rPr>
                <w:spacing w:val="1"/>
              </w:rPr>
              <w:t xml:space="preserve"> </w:t>
            </w:r>
            <w:r>
              <w:t>знаний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умений, которую</w:t>
            </w:r>
            <w:r>
              <w:rPr>
                <w:spacing w:val="2"/>
              </w:rPr>
              <w:t xml:space="preserve"> </w:t>
            </w:r>
            <w:r>
              <w:t>обеспечивает</w:t>
            </w:r>
            <w:r>
              <w:rPr>
                <w:spacing w:val="-1"/>
              </w:rPr>
              <w:t xml:space="preserve"> </w:t>
            </w:r>
            <w:r>
              <w:t>наставничество, делают</w:t>
            </w:r>
            <w:r>
              <w:rPr>
                <w:spacing w:val="-1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неотъемлемой</w:t>
            </w:r>
            <w:r>
              <w:rPr>
                <w:spacing w:val="-1"/>
              </w:rPr>
              <w:t xml:space="preserve"> </w:t>
            </w:r>
            <w:r>
              <w:t>частью</w:t>
            </w:r>
            <w:r>
              <w:rPr>
                <w:spacing w:val="-1"/>
              </w:rPr>
              <w:t xml:space="preserve"> </w:t>
            </w:r>
            <w:r>
              <w:t>современной системы</w:t>
            </w:r>
            <w:r>
              <w:rPr>
                <w:spacing w:val="-3"/>
              </w:rPr>
              <w:t xml:space="preserve"> </w:t>
            </w:r>
            <w:r>
              <w:t>образования.</w:t>
            </w:r>
          </w:p>
          <w:p w:rsidR="008314D4" w:rsidRDefault="001D7629">
            <w:pPr>
              <w:pStyle w:val="TableParagraph"/>
              <w:ind w:right="58"/>
              <w:jc w:val="both"/>
            </w:pPr>
            <w:r>
              <w:t>Наставничество</w:t>
            </w:r>
            <w:r>
              <w:rPr>
                <w:spacing w:val="1"/>
              </w:rPr>
              <w:t xml:space="preserve"> </w:t>
            </w:r>
            <w:r>
              <w:t>становится</w:t>
            </w:r>
            <w:r>
              <w:rPr>
                <w:spacing w:val="1"/>
              </w:rPr>
              <w:t xml:space="preserve"> </w:t>
            </w:r>
            <w:r>
              <w:t>перспективной</w:t>
            </w:r>
            <w:r>
              <w:rPr>
                <w:spacing w:val="1"/>
              </w:rPr>
              <w:t xml:space="preserve"> </w:t>
            </w:r>
            <w:r>
              <w:t>технологией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достижения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целей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которые</w:t>
            </w:r>
            <w:r>
              <w:rPr>
                <w:spacing w:val="1"/>
              </w:rPr>
              <w:t xml:space="preserve"> </w:t>
            </w:r>
            <w:r>
              <w:t>национальный</w:t>
            </w:r>
            <w:r>
              <w:rPr>
                <w:spacing w:val="1"/>
              </w:rPr>
              <w:t xml:space="preserve"> </w:t>
            </w:r>
            <w:r>
              <w:t>проект</w:t>
            </w:r>
            <w:r>
              <w:rPr>
                <w:spacing w:val="1"/>
              </w:rPr>
              <w:t xml:space="preserve"> </w:t>
            </w:r>
            <w:r>
              <w:t>«Образование»</w:t>
            </w:r>
            <w:r>
              <w:rPr>
                <w:spacing w:val="1"/>
              </w:rPr>
              <w:t xml:space="preserve"> </w:t>
            </w:r>
            <w:r>
              <w:t>ставит</w:t>
            </w:r>
            <w:r>
              <w:rPr>
                <w:spacing w:val="1"/>
              </w:rPr>
              <w:t xml:space="preserve"> </w:t>
            </w:r>
            <w:r>
              <w:t>перед</w:t>
            </w:r>
            <w:r>
              <w:rPr>
                <w:spacing w:val="1"/>
              </w:rPr>
              <w:t xml:space="preserve"> </w:t>
            </w:r>
            <w:r>
              <w:t>образовательными</w:t>
            </w:r>
            <w:r>
              <w:rPr>
                <w:spacing w:val="30"/>
              </w:rPr>
              <w:t xml:space="preserve"> </w:t>
            </w:r>
            <w:r>
              <w:t>организациями:</w:t>
            </w:r>
            <w:r>
              <w:rPr>
                <w:spacing w:val="35"/>
              </w:rPr>
              <w:t xml:space="preserve"> </w:t>
            </w:r>
            <w:r>
              <w:t>обеспечение</w:t>
            </w:r>
            <w:r>
              <w:rPr>
                <w:spacing w:val="84"/>
              </w:rPr>
              <w:t xml:space="preserve"> </w:t>
            </w:r>
            <w:r>
              <w:t>глобальной</w:t>
            </w:r>
            <w:r>
              <w:rPr>
                <w:spacing w:val="83"/>
              </w:rPr>
              <w:t xml:space="preserve"> </w:t>
            </w:r>
            <w:r>
              <w:t>конкурентоспособности</w:t>
            </w:r>
            <w:r>
              <w:rPr>
                <w:spacing w:val="85"/>
              </w:rPr>
              <w:t xml:space="preserve"> </w:t>
            </w:r>
            <w:r>
              <w:t>российского</w:t>
            </w:r>
            <w:r>
              <w:rPr>
                <w:spacing w:val="88"/>
              </w:rPr>
              <w:t xml:space="preserve"> </w:t>
            </w:r>
            <w:r>
              <w:t>образования</w:t>
            </w:r>
            <w:r>
              <w:rPr>
                <w:spacing w:val="85"/>
              </w:rPr>
              <w:t xml:space="preserve"> </w:t>
            </w:r>
            <w:r>
              <w:t>и</w:t>
            </w:r>
            <w:r>
              <w:rPr>
                <w:spacing w:val="86"/>
              </w:rPr>
              <w:t xml:space="preserve"> </w:t>
            </w:r>
            <w:r>
              <w:t>воспитание</w:t>
            </w:r>
            <w:r>
              <w:rPr>
                <w:spacing w:val="87"/>
              </w:rPr>
              <w:t xml:space="preserve"> </w:t>
            </w:r>
            <w:r>
              <w:t>гармонично</w:t>
            </w:r>
            <w:r>
              <w:rPr>
                <w:spacing w:val="96"/>
              </w:rPr>
              <w:t xml:space="preserve"> </w:t>
            </w:r>
            <w:r>
              <w:t>развитой</w:t>
            </w:r>
            <w:r>
              <w:rPr>
                <w:spacing w:val="-53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социально</w:t>
            </w:r>
            <w:r>
              <w:rPr>
                <w:spacing w:val="3"/>
              </w:rPr>
              <w:t xml:space="preserve"> </w:t>
            </w:r>
            <w:r>
              <w:t>ответственной</w:t>
            </w:r>
            <w:r>
              <w:rPr>
                <w:spacing w:val="2"/>
              </w:rPr>
              <w:t xml:space="preserve"> </w:t>
            </w:r>
            <w:r>
              <w:t>личности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основе</w:t>
            </w:r>
            <w:r>
              <w:rPr>
                <w:spacing w:val="-5"/>
              </w:rPr>
              <w:t xml:space="preserve"> </w:t>
            </w:r>
            <w:r>
              <w:t>духовно-нравственных</w:t>
            </w:r>
            <w:r>
              <w:rPr>
                <w:spacing w:val="3"/>
              </w:rPr>
              <w:t xml:space="preserve"> </w:t>
            </w:r>
            <w:r>
              <w:t>ценностей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культурных</w:t>
            </w:r>
            <w:r>
              <w:rPr>
                <w:spacing w:val="3"/>
              </w:rPr>
              <w:t xml:space="preserve"> </w:t>
            </w:r>
            <w:r>
              <w:t>традиций</w:t>
            </w:r>
            <w:r>
              <w:rPr>
                <w:spacing w:val="-2"/>
              </w:rPr>
              <w:t xml:space="preserve"> </w:t>
            </w:r>
            <w:r>
              <w:t>народов</w:t>
            </w:r>
            <w:r>
              <w:rPr>
                <w:spacing w:val="-3"/>
              </w:rPr>
              <w:t xml:space="preserve"> </w:t>
            </w:r>
            <w:r>
              <w:t>Российской</w:t>
            </w:r>
            <w:r>
              <w:rPr>
                <w:spacing w:val="-5"/>
              </w:rPr>
              <w:t xml:space="preserve"> </w:t>
            </w:r>
            <w:r>
              <w:t>Федерации.</w:t>
            </w:r>
          </w:p>
        </w:tc>
      </w:tr>
      <w:tr w:rsidR="008314D4">
        <w:trPr>
          <w:trHeight w:val="1212"/>
        </w:trPr>
        <w:tc>
          <w:tcPr>
            <w:tcW w:w="14843" w:type="dxa"/>
            <w:gridSpan w:val="5"/>
          </w:tcPr>
          <w:p w:rsidR="008314D4" w:rsidRDefault="001D7629">
            <w:pPr>
              <w:pStyle w:val="TableParagraph"/>
              <w:spacing w:before="95" w:line="250" w:lineRule="exact"/>
              <w:rPr>
                <w:b/>
              </w:rPr>
            </w:pPr>
            <w:r>
              <w:rPr>
                <w:b/>
              </w:rPr>
              <w:t>Механизмы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реализации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программы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наставничества</w:t>
            </w:r>
          </w:p>
          <w:p w:rsidR="008314D4" w:rsidRDefault="001D7629">
            <w:pPr>
              <w:pStyle w:val="TableParagraph"/>
              <w:numPr>
                <w:ilvl w:val="0"/>
                <w:numId w:val="6"/>
              </w:numPr>
              <w:tabs>
                <w:tab w:val="left" w:pos="354"/>
                <w:tab w:val="left" w:pos="7471"/>
                <w:tab w:val="left" w:pos="9008"/>
                <w:tab w:val="left" w:pos="10224"/>
                <w:tab w:val="left" w:pos="12952"/>
                <w:tab w:val="left" w:pos="13641"/>
              </w:tabs>
              <w:spacing w:line="250" w:lineRule="exact"/>
              <w:ind w:hanging="133"/>
            </w:pPr>
            <w:r>
              <w:t>нормативно-правовое</w:t>
            </w:r>
            <w:r>
              <w:rPr>
                <w:spacing w:val="-9"/>
              </w:rPr>
              <w:t xml:space="preserve"> </w:t>
            </w:r>
            <w:r>
              <w:t>оформление</w:t>
            </w:r>
            <w:r>
              <w:rPr>
                <w:spacing w:val="-5"/>
              </w:rPr>
              <w:t xml:space="preserve"> </w:t>
            </w:r>
            <w:r>
              <w:t>программы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12"/>
              </w:rPr>
              <w:t xml:space="preserve"> </w:t>
            </w:r>
            <w:r>
              <w:t>организации;</w:t>
            </w:r>
            <w:r>
              <w:tab/>
              <w:t>-</w:t>
            </w:r>
            <w:r>
              <w:rPr>
                <w:spacing w:val="-6"/>
              </w:rPr>
              <w:t xml:space="preserve"> </w:t>
            </w:r>
            <w:r>
              <w:t>обеспечение</w:t>
            </w:r>
            <w:r>
              <w:tab/>
              <w:t>ресурсами</w:t>
            </w:r>
            <w:r>
              <w:tab/>
              <w:t>(материально-техническая</w:t>
            </w:r>
            <w:r>
              <w:tab/>
              <w:t>база,</w:t>
            </w:r>
            <w:r>
              <w:tab/>
              <w:t>кадровое</w:t>
            </w:r>
          </w:p>
          <w:p w:rsidR="008314D4" w:rsidRDefault="001D7629">
            <w:pPr>
              <w:pStyle w:val="TableParagraph"/>
              <w:numPr>
                <w:ilvl w:val="0"/>
                <w:numId w:val="6"/>
              </w:numPr>
              <w:tabs>
                <w:tab w:val="left" w:pos="354"/>
                <w:tab w:val="left" w:pos="7471"/>
              </w:tabs>
              <w:spacing w:before="3" w:line="252" w:lineRule="exact"/>
              <w:ind w:hanging="133"/>
            </w:pPr>
            <w:r>
              <w:t>планирование</w:t>
            </w:r>
            <w:r>
              <w:rPr>
                <w:spacing w:val="-8"/>
              </w:rPr>
              <w:t xml:space="preserve"> </w:t>
            </w:r>
            <w:r>
              <w:t>реализации</w:t>
            </w:r>
            <w:r>
              <w:rPr>
                <w:spacing w:val="-4"/>
              </w:rPr>
              <w:t xml:space="preserve"> </w:t>
            </w:r>
            <w:r>
              <w:t>программы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управление;</w:t>
            </w:r>
            <w:r>
              <w:tab/>
              <w:t>обеспечение);</w:t>
            </w:r>
          </w:p>
          <w:p w:rsidR="008314D4" w:rsidRDefault="001D7629">
            <w:pPr>
              <w:pStyle w:val="TableParagraph"/>
              <w:numPr>
                <w:ilvl w:val="0"/>
                <w:numId w:val="6"/>
              </w:numPr>
              <w:tabs>
                <w:tab w:val="left" w:pos="350"/>
                <w:tab w:val="left" w:pos="7471"/>
              </w:tabs>
              <w:spacing w:line="252" w:lineRule="exact"/>
              <w:ind w:left="350" w:hanging="129"/>
            </w:pPr>
            <w:r>
              <w:t>организация</w:t>
            </w:r>
            <w:r>
              <w:rPr>
                <w:spacing w:val="-2"/>
              </w:rPr>
              <w:t xml:space="preserve"> </w:t>
            </w:r>
            <w:r>
              <w:t>системы</w:t>
            </w:r>
            <w:r>
              <w:rPr>
                <w:spacing w:val="-2"/>
              </w:rPr>
              <w:t xml:space="preserve"> </w:t>
            </w:r>
            <w:r>
              <w:t>наставничества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учетом</w:t>
            </w:r>
            <w:r>
              <w:rPr>
                <w:spacing w:val="-5"/>
              </w:rPr>
              <w:t xml:space="preserve"> </w:t>
            </w:r>
            <w:r>
              <w:t>выбранных</w:t>
            </w:r>
            <w:r>
              <w:rPr>
                <w:spacing w:val="-4"/>
              </w:rPr>
              <w:t xml:space="preserve"> </w:t>
            </w:r>
            <w:r>
              <w:t>форм;</w:t>
            </w:r>
            <w:r>
              <w:tab/>
              <w:t>-</w:t>
            </w:r>
            <w:r>
              <w:rPr>
                <w:spacing w:val="-13"/>
              </w:rPr>
              <w:t xml:space="preserve"> </w:t>
            </w:r>
            <w:r>
              <w:t>психолого-педагогическое</w:t>
            </w:r>
            <w:r>
              <w:rPr>
                <w:spacing w:val="-8"/>
              </w:rPr>
              <w:t xml:space="preserve"> </w:t>
            </w:r>
            <w:r>
              <w:t>сопровождение</w:t>
            </w:r>
            <w:r>
              <w:rPr>
                <w:spacing w:val="-9"/>
              </w:rPr>
              <w:t xml:space="preserve"> </w:t>
            </w:r>
            <w:r>
              <w:t>субъектов</w:t>
            </w:r>
            <w:r>
              <w:rPr>
                <w:spacing w:val="-10"/>
              </w:rPr>
              <w:t xml:space="preserve"> </w:t>
            </w:r>
            <w:r>
              <w:t>наставничества.</w:t>
            </w:r>
          </w:p>
        </w:tc>
      </w:tr>
      <w:tr w:rsidR="008314D4">
        <w:trPr>
          <w:trHeight w:val="451"/>
        </w:trPr>
        <w:tc>
          <w:tcPr>
            <w:tcW w:w="14843" w:type="dxa"/>
            <w:gridSpan w:val="5"/>
          </w:tcPr>
          <w:p w:rsidR="008314D4" w:rsidRDefault="001D7629">
            <w:pPr>
              <w:pStyle w:val="TableParagraph"/>
              <w:spacing w:before="94"/>
              <w:rPr>
                <w:b/>
              </w:rPr>
            </w:pPr>
            <w:r>
              <w:rPr>
                <w:b/>
              </w:rPr>
              <w:t>Компоненты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системы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наставничества</w:t>
            </w:r>
          </w:p>
        </w:tc>
      </w:tr>
      <w:tr w:rsidR="008314D4">
        <w:trPr>
          <w:trHeight w:val="500"/>
        </w:trPr>
        <w:tc>
          <w:tcPr>
            <w:tcW w:w="4213" w:type="dxa"/>
          </w:tcPr>
          <w:p w:rsidR="008314D4" w:rsidRDefault="001D7629">
            <w:pPr>
              <w:pStyle w:val="TableParagraph"/>
              <w:spacing w:before="95"/>
              <w:rPr>
                <w:b/>
              </w:rPr>
            </w:pPr>
            <w:r>
              <w:rPr>
                <w:b/>
              </w:rPr>
              <w:t>Ценностно-смысловой</w:t>
            </w:r>
          </w:p>
        </w:tc>
        <w:tc>
          <w:tcPr>
            <w:tcW w:w="2268" w:type="dxa"/>
          </w:tcPr>
          <w:p w:rsidR="008314D4" w:rsidRDefault="001D7629">
            <w:pPr>
              <w:pStyle w:val="TableParagraph"/>
              <w:spacing w:before="95"/>
              <w:rPr>
                <w:b/>
              </w:rPr>
            </w:pPr>
            <w:r>
              <w:rPr>
                <w:b/>
              </w:rPr>
              <w:t>Содержательный</w:t>
            </w:r>
          </w:p>
        </w:tc>
        <w:tc>
          <w:tcPr>
            <w:tcW w:w="3401" w:type="dxa"/>
            <w:gridSpan w:val="2"/>
          </w:tcPr>
          <w:p w:rsidR="008314D4" w:rsidRDefault="001D7629">
            <w:pPr>
              <w:pStyle w:val="TableParagraph"/>
              <w:spacing w:before="95"/>
              <w:ind w:left="106"/>
              <w:rPr>
                <w:b/>
              </w:rPr>
            </w:pPr>
            <w:r>
              <w:rPr>
                <w:b/>
              </w:rPr>
              <w:t>Технологический</w:t>
            </w:r>
          </w:p>
        </w:tc>
        <w:tc>
          <w:tcPr>
            <w:tcW w:w="4961" w:type="dxa"/>
          </w:tcPr>
          <w:p w:rsidR="008314D4" w:rsidRDefault="001D7629">
            <w:pPr>
              <w:pStyle w:val="TableParagraph"/>
              <w:spacing w:before="95"/>
              <w:rPr>
                <w:b/>
              </w:rPr>
            </w:pPr>
            <w:r>
              <w:rPr>
                <w:b/>
              </w:rPr>
              <w:t>Оценочно-диагностический</w:t>
            </w:r>
          </w:p>
        </w:tc>
      </w:tr>
      <w:tr w:rsidR="008314D4">
        <w:trPr>
          <w:trHeight w:val="2224"/>
        </w:trPr>
        <w:tc>
          <w:tcPr>
            <w:tcW w:w="4213" w:type="dxa"/>
          </w:tcPr>
          <w:p w:rsidR="008314D4" w:rsidRDefault="001D7629">
            <w:pPr>
              <w:pStyle w:val="TableParagraph"/>
              <w:spacing w:before="86"/>
              <w:ind w:right="62"/>
              <w:jc w:val="both"/>
            </w:pPr>
            <w:r>
              <w:rPr>
                <w:b/>
              </w:rPr>
              <w:t>Наставничество</w:t>
            </w:r>
            <w:r>
              <w:rPr>
                <w:b/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proofErr w:type="spellStart"/>
            <w:r>
              <w:t>взаимообогащающее</w:t>
            </w:r>
            <w:proofErr w:type="spellEnd"/>
            <w:r>
              <w:rPr>
                <w:spacing w:val="1"/>
              </w:rPr>
              <w:t xml:space="preserve"> </w:t>
            </w:r>
            <w:r>
              <w:t>общение,</w:t>
            </w:r>
            <w:r>
              <w:rPr>
                <w:spacing w:val="1"/>
              </w:rPr>
              <w:t xml:space="preserve"> </w:t>
            </w:r>
            <w:r>
              <w:t>основанное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доверии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партнерстве,</w:t>
            </w:r>
            <w:r>
              <w:rPr>
                <w:spacing w:val="1"/>
              </w:rPr>
              <w:t xml:space="preserve"> </w:t>
            </w:r>
            <w:r>
              <w:t>позволяющее</w:t>
            </w:r>
            <w:r>
              <w:rPr>
                <w:spacing w:val="1"/>
              </w:rPr>
              <w:t xml:space="preserve"> </w:t>
            </w:r>
            <w:r>
              <w:t>передавать</w:t>
            </w:r>
            <w:r>
              <w:rPr>
                <w:spacing w:val="1"/>
              </w:rPr>
              <w:t xml:space="preserve"> </w:t>
            </w:r>
            <w:r>
              <w:t>опыт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раскрывать</w:t>
            </w:r>
            <w:r>
              <w:rPr>
                <w:spacing w:val="1"/>
              </w:rPr>
              <w:t xml:space="preserve"> </w:t>
            </w:r>
            <w:r>
              <w:t>потенциал</w:t>
            </w:r>
            <w:r>
              <w:rPr>
                <w:spacing w:val="1"/>
              </w:rPr>
              <w:t xml:space="preserve"> </w:t>
            </w:r>
            <w:r>
              <w:t>каждого</w:t>
            </w:r>
            <w:r>
              <w:rPr>
                <w:spacing w:val="1"/>
              </w:rPr>
              <w:t xml:space="preserve"> </w:t>
            </w:r>
            <w:r>
              <w:t>человека.</w:t>
            </w:r>
          </w:p>
          <w:p w:rsidR="008314D4" w:rsidRDefault="001D7629">
            <w:pPr>
              <w:pStyle w:val="TableParagraph"/>
              <w:spacing w:line="242" w:lineRule="auto"/>
              <w:ind w:right="67"/>
              <w:jc w:val="both"/>
            </w:pPr>
            <w:r>
              <w:rPr>
                <w:b/>
              </w:rPr>
              <w:t>Объект</w:t>
            </w:r>
            <w:r>
              <w:rPr>
                <w:b/>
                <w:spacing w:val="1"/>
              </w:rPr>
              <w:t xml:space="preserve"> </w:t>
            </w:r>
            <w:r>
              <w:t>наставничества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процесс</w:t>
            </w:r>
            <w:r>
              <w:rPr>
                <w:spacing w:val="1"/>
              </w:rPr>
              <w:t xml:space="preserve"> </w:t>
            </w:r>
            <w:r>
              <w:t>передачи</w:t>
            </w:r>
            <w:r>
              <w:rPr>
                <w:spacing w:val="-1"/>
              </w:rPr>
              <w:t xml:space="preserve"> </w:t>
            </w:r>
            <w:r>
              <w:t>опыта.</w:t>
            </w:r>
          </w:p>
          <w:p w:rsidR="008314D4" w:rsidRDefault="001D7629">
            <w:pPr>
              <w:pStyle w:val="TableParagraph"/>
              <w:spacing w:line="250" w:lineRule="exact"/>
              <w:jc w:val="both"/>
            </w:pPr>
            <w:r>
              <w:rPr>
                <w:b/>
              </w:rPr>
              <w:t>Субъекты:</w:t>
            </w:r>
            <w:r>
              <w:rPr>
                <w:b/>
                <w:spacing w:val="-5"/>
              </w:rPr>
              <w:t xml:space="preserve"> </w:t>
            </w:r>
            <w:r>
              <w:t>наставники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наставляемые.</w:t>
            </w:r>
          </w:p>
        </w:tc>
        <w:tc>
          <w:tcPr>
            <w:tcW w:w="2268" w:type="dxa"/>
          </w:tcPr>
          <w:p w:rsidR="008314D4" w:rsidRDefault="001D7629">
            <w:pPr>
              <w:pStyle w:val="TableParagraph"/>
              <w:spacing w:before="86"/>
            </w:pPr>
            <w:r>
              <w:t>Работа</w:t>
            </w:r>
          </w:p>
          <w:p w:rsidR="008314D4" w:rsidRDefault="001D7629">
            <w:pPr>
              <w:pStyle w:val="TableParagraph"/>
              <w:numPr>
                <w:ilvl w:val="0"/>
                <w:numId w:val="5"/>
              </w:numPr>
              <w:tabs>
                <w:tab w:val="left" w:pos="238"/>
              </w:tabs>
              <w:spacing w:before="3"/>
              <w:ind w:left="238"/>
            </w:pPr>
            <w:r>
              <w:t>с</w:t>
            </w:r>
            <w:r>
              <w:rPr>
                <w:spacing w:val="-4"/>
              </w:rPr>
              <w:t xml:space="preserve"> </w:t>
            </w:r>
            <w:r>
              <w:t>внешней</w:t>
            </w:r>
            <w:r>
              <w:rPr>
                <w:spacing w:val="-2"/>
              </w:rPr>
              <w:t xml:space="preserve"> </w:t>
            </w:r>
            <w:r>
              <w:t>средой;</w:t>
            </w:r>
          </w:p>
          <w:p w:rsidR="008314D4" w:rsidRDefault="001D7629">
            <w:pPr>
              <w:pStyle w:val="TableParagraph"/>
              <w:numPr>
                <w:ilvl w:val="0"/>
                <w:numId w:val="5"/>
              </w:numPr>
              <w:tabs>
                <w:tab w:val="left" w:pos="238"/>
              </w:tabs>
              <w:spacing w:before="3" w:line="252" w:lineRule="exact"/>
              <w:ind w:left="238"/>
            </w:pPr>
            <w:r>
              <w:t>наставниками;</w:t>
            </w:r>
          </w:p>
          <w:p w:rsidR="008314D4" w:rsidRDefault="001D7629">
            <w:pPr>
              <w:pStyle w:val="TableParagraph"/>
              <w:numPr>
                <w:ilvl w:val="0"/>
                <w:numId w:val="5"/>
              </w:numPr>
              <w:tabs>
                <w:tab w:val="left" w:pos="238"/>
              </w:tabs>
              <w:spacing w:line="252" w:lineRule="exact"/>
              <w:ind w:left="238"/>
            </w:pPr>
            <w:r>
              <w:t>наставляемыми;</w:t>
            </w:r>
          </w:p>
          <w:p w:rsidR="008314D4" w:rsidRDefault="001D7629">
            <w:pPr>
              <w:pStyle w:val="TableParagraph"/>
              <w:numPr>
                <w:ilvl w:val="0"/>
                <w:numId w:val="5"/>
              </w:numPr>
              <w:tabs>
                <w:tab w:val="left" w:pos="238"/>
              </w:tabs>
              <w:spacing w:line="250" w:lineRule="exact"/>
              <w:ind w:left="238"/>
            </w:pPr>
            <w:r>
              <w:t>родителями;</w:t>
            </w:r>
          </w:p>
          <w:p w:rsidR="008314D4" w:rsidRDefault="001D7629">
            <w:pPr>
              <w:pStyle w:val="TableParagraph"/>
              <w:numPr>
                <w:ilvl w:val="0"/>
                <w:numId w:val="5"/>
              </w:numPr>
              <w:tabs>
                <w:tab w:val="left" w:pos="966"/>
                <w:tab w:val="left" w:pos="967"/>
              </w:tabs>
              <w:ind w:right="81" w:firstLine="0"/>
            </w:pPr>
            <w:r>
              <w:rPr>
                <w:spacing w:val="-2"/>
              </w:rPr>
              <w:t>коллективом</w:t>
            </w:r>
            <w:r>
              <w:rPr>
                <w:spacing w:val="-52"/>
              </w:rPr>
              <w:t xml:space="preserve"> </w:t>
            </w:r>
            <w:r>
              <w:t>организации.</w:t>
            </w:r>
          </w:p>
        </w:tc>
        <w:tc>
          <w:tcPr>
            <w:tcW w:w="3401" w:type="dxa"/>
            <w:gridSpan w:val="2"/>
          </w:tcPr>
          <w:p w:rsidR="008314D4" w:rsidRDefault="001D7629">
            <w:pPr>
              <w:pStyle w:val="TableParagraph"/>
              <w:numPr>
                <w:ilvl w:val="0"/>
                <w:numId w:val="4"/>
              </w:numPr>
              <w:tabs>
                <w:tab w:val="left" w:pos="239"/>
              </w:tabs>
              <w:spacing w:before="86"/>
              <w:ind w:left="238" w:hanging="133"/>
            </w:pPr>
            <w:r>
              <w:t>интерактивные</w:t>
            </w:r>
            <w:r>
              <w:rPr>
                <w:spacing w:val="-10"/>
              </w:rPr>
              <w:t xml:space="preserve"> </w:t>
            </w:r>
            <w:r>
              <w:t>технологии;</w:t>
            </w:r>
          </w:p>
          <w:p w:rsidR="008314D4" w:rsidRDefault="001D7629">
            <w:pPr>
              <w:pStyle w:val="TableParagraph"/>
              <w:numPr>
                <w:ilvl w:val="0"/>
                <w:numId w:val="4"/>
              </w:numPr>
              <w:tabs>
                <w:tab w:val="left" w:pos="239"/>
              </w:tabs>
              <w:spacing w:before="3"/>
              <w:ind w:left="238" w:hanging="133"/>
            </w:pPr>
            <w:proofErr w:type="spellStart"/>
            <w:r>
              <w:t>тренинговые</w:t>
            </w:r>
            <w:proofErr w:type="spellEnd"/>
            <w:r>
              <w:rPr>
                <w:spacing w:val="-9"/>
              </w:rPr>
              <w:t xml:space="preserve"> </w:t>
            </w:r>
            <w:r>
              <w:t>технологии;</w:t>
            </w:r>
          </w:p>
          <w:p w:rsidR="008314D4" w:rsidRDefault="001D7629">
            <w:pPr>
              <w:pStyle w:val="TableParagraph"/>
              <w:numPr>
                <w:ilvl w:val="0"/>
                <w:numId w:val="4"/>
              </w:numPr>
              <w:tabs>
                <w:tab w:val="left" w:pos="239"/>
              </w:tabs>
              <w:spacing w:before="3" w:line="250" w:lineRule="exact"/>
              <w:ind w:left="238" w:hanging="133"/>
            </w:pPr>
            <w:r>
              <w:t>проектные</w:t>
            </w:r>
            <w:r>
              <w:rPr>
                <w:spacing w:val="-9"/>
              </w:rPr>
              <w:t xml:space="preserve"> </w:t>
            </w:r>
            <w:r>
              <w:t>технологии;</w:t>
            </w:r>
          </w:p>
          <w:p w:rsidR="008314D4" w:rsidRDefault="001D7629">
            <w:pPr>
              <w:pStyle w:val="TableParagraph"/>
              <w:numPr>
                <w:ilvl w:val="0"/>
                <w:numId w:val="4"/>
              </w:numPr>
              <w:tabs>
                <w:tab w:val="left" w:pos="235"/>
                <w:tab w:val="left" w:pos="2595"/>
              </w:tabs>
              <w:ind w:right="68" w:firstLine="0"/>
            </w:pPr>
            <w:r>
              <w:t>консультации,</w:t>
            </w:r>
            <w:r>
              <w:tab/>
            </w:r>
            <w:r>
              <w:rPr>
                <w:spacing w:val="-2"/>
              </w:rPr>
              <w:t>беседы,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тренинги,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семинары-практикумы;</w:t>
            </w:r>
          </w:p>
          <w:p w:rsidR="008314D4" w:rsidRDefault="001D7629">
            <w:pPr>
              <w:pStyle w:val="TableParagraph"/>
              <w:tabs>
                <w:tab w:val="left" w:pos="2234"/>
              </w:tabs>
              <w:ind w:left="106"/>
            </w:pPr>
            <w:r>
              <w:rPr>
                <w:b/>
              </w:rPr>
              <w:t>-</w:t>
            </w:r>
            <w:r>
              <w:rPr>
                <w:b/>
                <w:spacing w:val="-4"/>
              </w:rPr>
              <w:t xml:space="preserve"> </w:t>
            </w:r>
            <w:r>
              <w:t>информационные</w:t>
            </w:r>
            <w:r>
              <w:tab/>
              <w:t>технологии</w:t>
            </w:r>
          </w:p>
        </w:tc>
        <w:tc>
          <w:tcPr>
            <w:tcW w:w="4961" w:type="dxa"/>
          </w:tcPr>
          <w:p w:rsidR="008314D4" w:rsidRDefault="001D7629">
            <w:pPr>
              <w:pStyle w:val="TableParagraph"/>
              <w:spacing w:before="86" w:line="252" w:lineRule="exact"/>
            </w:pPr>
            <w:r>
              <w:t>Мониторинг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оценка</w:t>
            </w:r>
            <w:r>
              <w:rPr>
                <w:spacing w:val="-4"/>
              </w:rPr>
              <w:t xml:space="preserve"> </w:t>
            </w:r>
            <w:r>
              <w:t>параметров</w:t>
            </w:r>
            <w:r>
              <w:rPr>
                <w:spacing w:val="-5"/>
              </w:rPr>
              <w:t xml:space="preserve"> </w:t>
            </w:r>
            <w:r>
              <w:t>программы:</w:t>
            </w:r>
          </w:p>
          <w:p w:rsidR="008314D4" w:rsidRDefault="001D7629">
            <w:pPr>
              <w:pStyle w:val="TableParagraph"/>
              <w:numPr>
                <w:ilvl w:val="0"/>
                <w:numId w:val="3"/>
              </w:numPr>
              <w:tabs>
                <w:tab w:val="left" w:pos="239"/>
                <w:tab w:val="left" w:pos="2174"/>
                <w:tab w:val="left" w:pos="3883"/>
              </w:tabs>
              <w:spacing w:line="242" w:lineRule="auto"/>
              <w:ind w:right="70" w:firstLine="0"/>
            </w:pPr>
            <w:r>
              <w:t>организационного</w:t>
            </w:r>
            <w:r>
              <w:tab/>
              <w:t>(эффективность</w:t>
            </w:r>
            <w:r>
              <w:tab/>
            </w:r>
            <w:r>
              <w:rPr>
                <w:spacing w:val="-2"/>
              </w:rPr>
              <w:t>системной</w:t>
            </w:r>
            <w:r>
              <w:rPr>
                <w:spacing w:val="-52"/>
              </w:rPr>
              <w:t xml:space="preserve"> </w:t>
            </w:r>
            <w:r>
              <w:t>планируемой</w:t>
            </w:r>
            <w:r>
              <w:rPr>
                <w:spacing w:val="-4"/>
              </w:rPr>
              <w:t xml:space="preserve"> </w:t>
            </w:r>
            <w:r>
              <w:t>деятельности);</w:t>
            </w:r>
          </w:p>
          <w:p w:rsidR="008314D4" w:rsidRDefault="001D7629">
            <w:pPr>
              <w:pStyle w:val="TableParagraph"/>
              <w:numPr>
                <w:ilvl w:val="0"/>
                <w:numId w:val="3"/>
              </w:numPr>
              <w:tabs>
                <w:tab w:val="left" w:pos="239"/>
              </w:tabs>
              <w:spacing w:line="242" w:lineRule="auto"/>
              <w:ind w:right="295" w:firstLine="0"/>
            </w:pPr>
            <w:r>
              <w:t>научно-методического (наличие методической</w:t>
            </w:r>
            <w:r>
              <w:rPr>
                <w:spacing w:val="-52"/>
              </w:rPr>
              <w:t xml:space="preserve"> </w:t>
            </w:r>
            <w:r>
              <w:t>базы и</w:t>
            </w:r>
            <w:r>
              <w:rPr>
                <w:spacing w:val="-2"/>
              </w:rPr>
              <w:t xml:space="preserve"> </w:t>
            </w:r>
            <w:r>
              <w:t>обеспеченность</w:t>
            </w:r>
            <w:r>
              <w:rPr>
                <w:spacing w:val="-2"/>
              </w:rPr>
              <w:t xml:space="preserve"> </w:t>
            </w:r>
            <w:r>
              <w:t>кадрами);</w:t>
            </w:r>
          </w:p>
          <w:p w:rsidR="008314D4" w:rsidRDefault="001D7629">
            <w:pPr>
              <w:pStyle w:val="TableParagraph"/>
              <w:numPr>
                <w:ilvl w:val="0"/>
                <w:numId w:val="3"/>
              </w:numPr>
              <w:tabs>
                <w:tab w:val="left" w:pos="239"/>
                <w:tab w:val="left" w:pos="1682"/>
                <w:tab w:val="left" w:pos="3122"/>
                <w:tab w:val="left" w:pos="4767"/>
              </w:tabs>
              <w:ind w:right="67" w:firstLine="0"/>
            </w:pPr>
            <w:r>
              <w:t>личностных</w:t>
            </w:r>
            <w:r>
              <w:tab/>
              <w:t>(мотивация,</w:t>
            </w:r>
            <w:r>
              <w:tab/>
              <w:t>включенность</w:t>
            </w:r>
            <w:r>
              <w:tab/>
            </w:r>
            <w:r>
              <w:rPr>
                <w:spacing w:val="-4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наставнические отношения и</w:t>
            </w:r>
            <w:r>
              <w:rPr>
                <w:spacing w:val="-2"/>
              </w:rPr>
              <w:t xml:space="preserve"> </w:t>
            </w:r>
            <w:r>
              <w:t>др.)</w:t>
            </w:r>
          </w:p>
        </w:tc>
      </w:tr>
      <w:tr w:rsidR="008314D4">
        <w:trPr>
          <w:trHeight w:val="1212"/>
        </w:trPr>
        <w:tc>
          <w:tcPr>
            <w:tcW w:w="14843" w:type="dxa"/>
            <w:gridSpan w:val="5"/>
          </w:tcPr>
          <w:p w:rsidR="008314D4" w:rsidRDefault="001D7629">
            <w:pPr>
              <w:pStyle w:val="TableParagraph"/>
              <w:spacing w:before="94" w:line="251" w:lineRule="exact"/>
              <w:rPr>
                <w:b/>
              </w:rPr>
            </w:pPr>
            <w:r>
              <w:rPr>
                <w:b/>
              </w:rPr>
              <w:t>Ожидаемые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результаты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реализации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программ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наставничества:</w:t>
            </w:r>
          </w:p>
          <w:p w:rsidR="008314D4" w:rsidRDefault="001D7629">
            <w:pPr>
              <w:pStyle w:val="TableParagraph"/>
              <w:spacing w:line="250" w:lineRule="exact"/>
            </w:pPr>
            <w:r>
              <w:t>Повышение</w:t>
            </w:r>
            <w:r>
              <w:rPr>
                <w:spacing w:val="-9"/>
              </w:rPr>
              <w:t xml:space="preserve"> </w:t>
            </w:r>
            <w:r>
              <w:t>эффективности</w:t>
            </w:r>
            <w:r>
              <w:rPr>
                <w:spacing w:val="-6"/>
              </w:rPr>
              <w:t xml:space="preserve"> </w:t>
            </w:r>
            <w:r>
              <w:t>системы</w:t>
            </w:r>
            <w:r>
              <w:rPr>
                <w:spacing w:val="-8"/>
              </w:rPr>
              <w:t xml:space="preserve"> </w:t>
            </w:r>
            <w:r>
              <w:t>образования</w:t>
            </w:r>
            <w:r>
              <w:rPr>
                <w:spacing w:val="-8"/>
              </w:rPr>
              <w:t xml:space="preserve"> </w:t>
            </w:r>
            <w:r>
              <w:t>через:</w:t>
            </w:r>
          </w:p>
          <w:p w:rsidR="008314D4" w:rsidRDefault="001D7629">
            <w:pPr>
              <w:pStyle w:val="TableParagraph"/>
              <w:tabs>
                <w:tab w:val="left" w:pos="1626"/>
                <w:tab w:val="left" w:pos="2922"/>
                <w:tab w:val="left" w:pos="4314"/>
                <w:tab w:val="left" w:pos="5659"/>
                <w:tab w:val="left" w:pos="7471"/>
              </w:tabs>
              <w:ind w:left="226" w:right="350"/>
            </w:pPr>
            <w:r>
              <w:t>-</w:t>
            </w:r>
            <w:r>
              <w:rPr>
                <w:spacing w:val="-7"/>
              </w:rPr>
              <w:t xml:space="preserve"> </w:t>
            </w:r>
            <w:r>
              <w:t>измеримое</w:t>
            </w:r>
            <w:r>
              <w:tab/>
              <w:t>улучшение</w:t>
            </w:r>
            <w:r>
              <w:tab/>
              <w:t>показателей</w:t>
            </w:r>
            <w:r>
              <w:tab/>
              <w:t>конкретной</w:t>
            </w:r>
            <w:r>
              <w:tab/>
              <w:t>образовательной</w:t>
            </w:r>
            <w:r>
              <w:tab/>
              <w:t>-</w:t>
            </w:r>
            <w:r>
              <w:rPr>
                <w:spacing w:val="-8"/>
              </w:rPr>
              <w:t xml:space="preserve"> </w:t>
            </w:r>
            <w:r>
              <w:t>улучшение</w:t>
            </w:r>
            <w:r>
              <w:rPr>
                <w:spacing w:val="2"/>
              </w:rPr>
              <w:t xml:space="preserve"> </w:t>
            </w:r>
            <w:r>
              <w:t>психологического</w:t>
            </w:r>
            <w:r>
              <w:rPr>
                <w:spacing w:val="5"/>
              </w:rPr>
              <w:t xml:space="preserve"> </w:t>
            </w:r>
            <w:r>
              <w:t>климата</w:t>
            </w:r>
            <w:r>
              <w:rPr>
                <w:spacing w:val="3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3"/>
              </w:rPr>
              <w:t xml:space="preserve"> </w:t>
            </w:r>
            <w:r>
              <w:t>организации,</w:t>
            </w:r>
            <w:r>
              <w:rPr>
                <w:spacing w:val="10"/>
              </w:rPr>
              <w:t xml:space="preserve"> </w:t>
            </w:r>
            <w:r>
              <w:t>-</w:t>
            </w:r>
            <w:r>
              <w:rPr>
                <w:spacing w:val="-52"/>
              </w:rPr>
              <w:t xml:space="preserve"> </w:t>
            </w:r>
            <w:r>
              <w:t>организации:</w:t>
            </w:r>
            <w:r>
              <w:rPr>
                <w:spacing w:val="-13"/>
              </w:rPr>
              <w:t xml:space="preserve"> </w:t>
            </w:r>
            <w:r>
              <w:t>образовательных,</w:t>
            </w:r>
            <w:r>
              <w:rPr>
                <w:spacing w:val="-9"/>
              </w:rPr>
              <w:t xml:space="preserve"> </w:t>
            </w:r>
            <w:r>
              <w:t>спортивных,</w:t>
            </w:r>
            <w:r>
              <w:rPr>
                <w:spacing w:val="-9"/>
              </w:rPr>
              <w:t xml:space="preserve"> </w:t>
            </w:r>
            <w:r>
              <w:t>культурных;</w:t>
            </w:r>
            <w:r>
              <w:tab/>
            </w:r>
            <w:r>
              <w:tab/>
              <w:t>-</w:t>
            </w:r>
            <w:r>
              <w:rPr>
                <w:spacing w:val="-6"/>
              </w:rPr>
              <w:t xml:space="preserve"> </w:t>
            </w:r>
            <w:r>
              <w:t>создание сообщества</w:t>
            </w:r>
            <w:r>
              <w:rPr>
                <w:spacing w:val="-2"/>
              </w:rPr>
              <w:t xml:space="preserve"> </w:t>
            </w:r>
            <w:r>
              <w:t>готового</w:t>
            </w:r>
            <w:r>
              <w:rPr>
                <w:spacing w:val="-2"/>
              </w:rPr>
              <w:t xml:space="preserve"> </w:t>
            </w:r>
            <w:r>
              <w:t>оказывать</w:t>
            </w:r>
            <w:r>
              <w:rPr>
                <w:spacing w:val="-5"/>
              </w:rPr>
              <w:t xml:space="preserve"> </w:t>
            </w:r>
            <w:r>
              <w:t>ей</w:t>
            </w:r>
            <w:r>
              <w:rPr>
                <w:spacing w:val="-1"/>
              </w:rPr>
              <w:t xml:space="preserve"> </w:t>
            </w:r>
            <w:r>
              <w:t>поддержку;</w:t>
            </w:r>
          </w:p>
        </w:tc>
      </w:tr>
      <w:tr w:rsidR="008314D4">
        <w:trPr>
          <w:trHeight w:val="1212"/>
        </w:trPr>
        <w:tc>
          <w:tcPr>
            <w:tcW w:w="7353" w:type="dxa"/>
            <w:gridSpan w:val="3"/>
            <w:tcBorders>
              <w:right w:val="nil"/>
            </w:tcBorders>
          </w:tcPr>
          <w:p w:rsidR="008314D4" w:rsidRDefault="001D7629">
            <w:pPr>
              <w:pStyle w:val="TableParagraph"/>
              <w:numPr>
                <w:ilvl w:val="0"/>
                <w:numId w:val="2"/>
              </w:numPr>
              <w:tabs>
                <w:tab w:val="left" w:pos="350"/>
              </w:tabs>
              <w:spacing w:before="90" w:line="250" w:lineRule="exact"/>
              <w:ind w:left="350" w:hanging="129"/>
            </w:pPr>
            <w:r>
              <w:t>развитие</w:t>
            </w:r>
            <w:r>
              <w:rPr>
                <w:spacing w:val="-8"/>
              </w:rPr>
              <w:t xml:space="preserve"> </w:t>
            </w:r>
            <w:r>
              <w:t>личности</w:t>
            </w:r>
            <w:r>
              <w:rPr>
                <w:spacing w:val="-8"/>
              </w:rPr>
              <w:t xml:space="preserve"> </w:t>
            </w:r>
            <w:r>
              <w:t>наставляемого,</w:t>
            </w:r>
            <w:r>
              <w:rPr>
                <w:spacing w:val="-8"/>
              </w:rPr>
              <w:t xml:space="preserve"> </w:t>
            </w:r>
            <w:r>
              <w:t>раскрытие</w:t>
            </w:r>
            <w:r>
              <w:rPr>
                <w:spacing w:val="-8"/>
              </w:rPr>
              <w:t xml:space="preserve"> </w:t>
            </w:r>
            <w:r>
              <w:t>его</w:t>
            </w:r>
            <w:r>
              <w:rPr>
                <w:spacing w:val="-5"/>
              </w:rPr>
              <w:t xml:space="preserve"> </w:t>
            </w:r>
            <w:r>
              <w:t>потенциала;</w:t>
            </w:r>
          </w:p>
          <w:p w:rsidR="008314D4" w:rsidRDefault="001D7629">
            <w:pPr>
              <w:pStyle w:val="TableParagraph"/>
              <w:numPr>
                <w:ilvl w:val="0"/>
                <w:numId w:val="2"/>
              </w:numPr>
              <w:tabs>
                <w:tab w:val="left" w:pos="350"/>
                <w:tab w:val="left" w:pos="1038"/>
                <w:tab w:val="left" w:pos="1842"/>
                <w:tab w:val="left" w:pos="3470"/>
                <w:tab w:val="left" w:pos="4763"/>
                <w:tab w:val="left" w:pos="6511"/>
              </w:tabs>
              <w:spacing w:line="242" w:lineRule="auto"/>
              <w:ind w:right="105" w:firstLine="0"/>
            </w:pPr>
            <w:r>
              <w:t>рост</w:t>
            </w:r>
            <w:r>
              <w:tab/>
              <w:t>числа</w:t>
            </w:r>
            <w:r>
              <w:tab/>
              <w:t>обучающихся,</w:t>
            </w:r>
            <w:r>
              <w:tab/>
              <w:t>способных</w:t>
            </w:r>
            <w:r>
              <w:tab/>
              <w:t>самостоятельно</w:t>
            </w:r>
            <w:r>
              <w:tab/>
            </w:r>
            <w:r>
              <w:rPr>
                <w:spacing w:val="-2"/>
              </w:rPr>
              <w:t>строить</w:t>
            </w:r>
            <w:r>
              <w:rPr>
                <w:spacing w:val="-52"/>
              </w:rPr>
              <w:t xml:space="preserve"> </w:t>
            </w:r>
            <w:r>
              <w:t>индивидуальные</w:t>
            </w:r>
            <w:r>
              <w:rPr>
                <w:spacing w:val="-1"/>
              </w:rPr>
              <w:t xml:space="preserve"> </w:t>
            </w:r>
            <w:r>
              <w:t>образовательные/карьерные</w:t>
            </w:r>
            <w:r>
              <w:rPr>
                <w:spacing w:val="-3"/>
              </w:rPr>
              <w:t xml:space="preserve"> </w:t>
            </w:r>
            <w:r>
              <w:t>траектории;</w:t>
            </w:r>
          </w:p>
        </w:tc>
        <w:tc>
          <w:tcPr>
            <w:tcW w:w="7490" w:type="dxa"/>
            <w:gridSpan w:val="2"/>
            <w:tcBorders>
              <w:left w:val="nil"/>
            </w:tcBorders>
          </w:tcPr>
          <w:p w:rsidR="008314D4" w:rsidRDefault="001D7629">
            <w:pPr>
              <w:pStyle w:val="TableParagraph"/>
              <w:numPr>
                <w:ilvl w:val="0"/>
                <w:numId w:val="1"/>
              </w:numPr>
              <w:tabs>
                <w:tab w:val="left" w:pos="253"/>
              </w:tabs>
              <w:spacing w:before="90" w:line="250" w:lineRule="exact"/>
              <w:ind w:left="253" w:hanging="125"/>
            </w:pPr>
            <w:r>
              <w:t>создание</w:t>
            </w:r>
            <w:r>
              <w:rPr>
                <w:spacing w:val="-7"/>
              </w:rPr>
              <w:t xml:space="preserve"> </w:t>
            </w:r>
            <w:proofErr w:type="spellStart"/>
            <w:r>
              <w:t>экологичной</w:t>
            </w:r>
            <w:proofErr w:type="spellEnd"/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плодотворной</w:t>
            </w:r>
            <w:r>
              <w:rPr>
                <w:spacing w:val="-5"/>
              </w:rPr>
              <w:t xml:space="preserve"> </w:t>
            </w:r>
            <w:r>
              <w:t>среды</w:t>
            </w:r>
            <w:r>
              <w:rPr>
                <w:spacing w:val="-6"/>
              </w:rPr>
              <w:t xml:space="preserve"> </w:t>
            </w:r>
            <w:r>
              <w:t>развития</w:t>
            </w:r>
            <w:r>
              <w:rPr>
                <w:spacing w:val="-6"/>
              </w:rPr>
              <w:t xml:space="preserve"> </w:t>
            </w:r>
            <w:r>
              <w:t>педагогов;</w:t>
            </w:r>
          </w:p>
          <w:p w:rsidR="008314D4" w:rsidRDefault="001D7629">
            <w:pPr>
              <w:pStyle w:val="TableParagraph"/>
              <w:numPr>
                <w:ilvl w:val="0"/>
                <w:numId w:val="1"/>
              </w:numPr>
              <w:tabs>
                <w:tab w:val="left" w:pos="257"/>
              </w:tabs>
              <w:spacing w:line="242" w:lineRule="auto"/>
              <w:ind w:left="128" w:right="1014" w:firstLine="0"/>
            </w:pPr>
            <w:r>
              <w:t>привлечение</w:t>
            </w:r>
            <w:r>
              <w:rPr>
                <w:spacing w:val="14"/>
              </w:rPr>
              <w:t xml:space="preserve"> </w:t>
            </w:r>
            <w:r>
              <w:t>дополнительных</w:t>
            </w:r>
            <w:r>
              <w:rPr>
                <w:spacing w:val="18"/>
              </w:rPr>
              <w:t xml:space="preserve"> </w:t>
            </w:r>
            <w:r>
              <w:t>ресурсов</w:t>
            </w:r>
            <w:r>
              <w:rPr>
                <w:spacing w:val="17"/>
              </w:rPr>
              <w:t xml:space="preserve"> </w:t>
            </w:r>
            <w:r>
              <w:t>и</w:t>
            </w:r>
            <w:r>
              <w:rPr>
                <w:spacing w:val="13"/>
              </w:rPr>
              <w:t xml:space="preserve"> </w:t>
            </w:r>
            <w:r>
              <w:t>инвестиций</w:t>
            </w:r>
            <w:r>
              <w:rPr>
                <w:spacing w:val="15"/>
              </w:rPr>
              <w:t xml:space="preserve"> </w:t>
            </w:r>
            <w:r>
              <w:t>в</w:t>
            </w:r>
            <w:r>
              <w:rPr>
                <w:spacing w:val="15"/>
              </w:rPr>
              <w:t xml:space="preserve"> </w:t>
            </w:r>
            <w:r>
              <w:t>развитие</w:t>
            </w:r>
            <w:r>
              <w:rPr>
                <w:spacing w:val="-52"/>
              </w:rPr>
              <w:t xml:space="preserve"> </w:t>
            </w:r>
            <w:r>
              <w:t>инновационных</w:t>
            </w:r>
            <w:r>
              <w:rPr>
                <w:spacing w:val="-2"/>
              </w:rPr>
              <w:t xml:space="preserve"> </w:t>
            </w:r>
            <w:r>
              <w:t>образовательных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t>социальных</w:t>
            </w:r>
            <w:r>
              <w:rPr>
                <w:spacing w:val="-2"/>
              </w:rPr>
              <w:t xml:space="preserve"> </w:t>
            </w:r>
            <w:r>
              <w:t>программ</w:t>
            </w:r>
            <w:r>
              <w:rPr>
                <w:spacing w:val="-8"/>
              </w:rPr>
              <w:t xml:space="preserve"> </w:t>
            </w:r>
            <w:r>
              <w:t>региона.</w:t>
            </w:r>
          </w:p>
        </w:tc>
      </w:tr>
    </w:tbl>
    <w:p w:rsidR="008314D4" w:rsidRDefault="008314D4">
      <w:pPr>
        <w:spacing w:line="242" w:lineRule="auto"/>
        <w:sectPr w:rsidR="008314D4">
          <w:type w:val="continuous"/>
          <w:pgSz w:w="15840" w:h="12240" w:orient="landscape"/>
          <w:pgMar w:top="300" w:right="380" w:bottom="280" w:left="380" w:header="720" w:footer="720" w:gutter="0"/>
          <w:cols w:space="720"/>
        </w:sectPr>
      </w:pPr>
    </w:p>
    <w:p w:rsidR="008314D4" w:rsidRDefault="008314D4">
      <w:pPr>
        <w:spacing w:before="4"/>
        <w:rPr>
          <w:b/>
          <w:sz w:val="17"/>
        </w:rPr>
      </w:pPr>
    </w:p>
    <w:sectPr w:rsidR="008314D4" w:rsidSect="008314D4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54ECA"/>
    <w:multiLevelType w:val="hybridMultilevel"/>
    <w:tmpl w:val="D7F68206"/>
    <w:lvl w:ilvl="0" w:tplc="B9323578">
      <w:numFmt w:val="bullet"/>
      <w:lvlText w:val="-"/>
      <w:lvlJc w:val="left"/>
      <w:pPr>
        <w:ind w:left="110" w:hanging="128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C4EC16D6">
      <w:numFmt w:val="bullet"/>
      <w:lvlText w:val="•"/>
      <w:lvlJc w:val="left"/>
      <w:pPr>
        <w:ind w:left="602" w:hanging="128"/>
      </w:pPr>
      <w:rPr>
        <w:rFonts w:hint="default"/>
        <w:lang w:val="ru-RU" w:eastAsia="en-US" w:bidi="ar-SA"/>
      </w:rPr>
    </w:lvl>
    <w:lvl w:ilvl="2" w:tplc="6B0C2574">
      <w:numFmt w:val="bullet"/>
      <w:lvlText w:val="•"/>
      <w:lvlJc w:val="left"/>
      <w:pPr>
        <w:ind w:left="1084" w:hanging="128"/>
      </w:pPr>
      <w:rPr>
        <w:rFonts w:hint="default"/>
        <w:lang w:val="ru-RU" w:eastAsia="en-US" w:bidi="ar-SA"/>
      </w:rPr>
    </w:lvl>
    <w:lvl w:ilvl="3" w:tplc="27706120">
      <w:numFmt w:val="bullet"/>
      <w:lvlText w:val="•"/>
      <w:lvlJc w:val="left"/>
      <w:pPr>
        <w:ind w:left="1566" w:hanging="128"/>
      </w:pPr>
      <w:rPr>
        <w:rFonts w:hint="default"/>
        <w:lang w:val="ru-RU" w:eastAsia="en-US" w:bidi="ar-SA"/>
      </w:rPr>
    </w:lvl>
    <w:lvl w:ilvl="4" w:tplc="704A550E">
      <w:numFmt w:val="bullet"/>
      <w:lvlText w:val="•"/>
      <w:lvlJc w:val="left"/>
      <w:pPr>
        <w:ind w:left="2048" w:hanging="128"/>
      </w:pPr>
      <w:rPr>
        <w:rFonts w:hint="default"/>
        <w:lang w:val="ru-RU" w:eastAsia="en-US" w:bidi="ar-SA"/>
      </w:rPr>
    </w:lvl>
    <w:lvl w:ilvl="5" w:tplc="7690CF7E">
      <w:numFmt w:val="bullet"/>
      <w:lvlText w:val="•"/>
      <w:lvlJc w:val="left"/>
      <w:pPr>
        <w:ind w:left="2530" w:hanging="128"/>
      </w:pPr>
      <w:rPr>
        <w:rFonts w:hint="default"/>
        <w:lang w:val="ru-RU" w:eastAsia="en-US" w:bidi="ar-SA"/>
      </w:rPr>
    </w:lvl>
    <w:lvl w:ilvl="6" w:tplc="CEA8B378">
      <w:numFmt w:val="bullet"/>
      <w:lvlText w:val="•"/>
      <w:lvlJc w:val="left"/>
      <w:pPr>
        <w:ind w:left="3012" w:hanging="128"/>
      </w:pPr>
      <w:rPr>
        <w:rFonts w:hint="default"/>
        <w:lang w:val="ru-RU" w:eastAsia="en-US" w:bidi="ar-SA"/>
      </w:rPr>
    </w:lvl>
    <w:lvl w:ilvl="7" w:tplc="9A4266CA">
      <w:numFmt w:val="bullet"/>
      <w:lvlText w:val="•"/>
      <w:lvlJc w:val="left"/>
      <w:pPr>
        <w:ind w:left="3494" w:hanging="128"/>
      </w:pPr>
      <w:rPr>
        <w:rFonts w:hint="default"/>
        <w:lang w:val="ru-RU" w:eastAsia="en-US" w:bidi="ar-SA"/>
      </w:rPr>
    </w:lvl>
    <w:lvl w:ilvl="8" w:tplc="B6F42C58">
      <w:numFmt w:val="bullet"/>
      <w:lvlText w:val="•"/>
      <w:lvlJc w:val="left"/>
      <w:pPr>
        <w:ind w:left="3976" w:hanging="128"/>
      </w:pPr>
      <w:rPr>
        <w:rFonts w:hint="default"/>
        <w:lang w:val="ru-RU" w:eastAsia="en-US" w:bidi="ar-SA"/>
      </w:rPr>
    </w:lvl>
  </w:abstractNum>
  <w:abstractNum w:abstractNumId="1">
    <w:nsid w:val="30556407"/>
    <w:multiLevelType w:val="hybridMultilevel"/>
    <w:tmpl w:val="845AEB92"/>
    <w:lvl w:ilvl="0" w:tplc="DC0AE588">
      <w:numFmt w:val="bullet"/>
      <w:lvlText w:val="-"/>
      <w:lvlJc w:val="left"/>
      <w:pPr>
        <w:ind w:left="129" w:hanging="124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198C7432">
      <w:numFmt w:val="bullet"/>
      <w:lvlText w:val="•"/>
      <w:lvlJc w:val="left"/>
      <w:pPr>
        <w:ind w:left="856" w:hanging="124"/>
      </w:pPr>
      <w:rPr>
        <w:rFonts w:hint="default"/>
        <w:lang w:val="ru-RU" w:eastAsia="en-US" w:bidi="ar-SA"/>
      </w:rPr>
    </w:lvl>
    <w:lvl w:ilvl="2" w:tplc="3DCE8216">
      <w:numFmt w:val="bullet"/>
      <w:lvlText w:val="•"/>
      <w:lvlJc w:val="left"/>
      <w:pPr>
        <w:ind w:left="1592" w:hanging="124"/>
      </w:pPr>
      <w:rPr>
        <w:rFonts w:hint="default"/>
        <w:lang w:val="ru-RU" w:eastAsia="en-US" w:bidi="ar-SA"/>
      </w:rPr>
    </w:lvl>
    <w:lvl w:ilvl="3" w:tplc="047C8270">
      <w:numFmt w:val="bullet"/>
      <w:lvlText w:val="•"/>
      <w:lvlJc w:val="left"/>
      <w:pPr>
        <w:ind w:left="2328" w:hanging="124"/>
      </w:pPr>
      <w:rPr>
        <w:rFonts w:hint="default"/>
        <w:lang w:val="ru-RU" w:eastAsia="en-US" w:bidi="ar-SA"/>
      </w:rPr>
    </w:lvl>
    <w:lvl w:ilvl="4" w:tplc="A44EAFDE">
      <w:numFmt w:val="bullet"/>
      <w:lvlText w:val="•"/>
      <w:lvlJc w:val="left"/>
      <w:pPr>
        <w:ind w:left="3064" w:hanging="124"/>
      </w:pPr>
      <w:rPr>
        <w:rFonts w:hint="default"/>
        <w:lang w:val="ru-RU" w:eastAsia="en-US" w:bidi="ar-SA"/>
      </w:rPr>
    </w:lvl>
    <w:lvl w:ilvl="5" w:tplc="7F264C7E">
      <w:numFmt w:val="bullet"/>
      <w:lvlText w:val="•"/>
      <w:lvlJc w:val="left"/>
      <w:pPr>
        <w:ind w:left="3800" w:hanging="124"/>
      </w:pPr>
      <w:rPr>
        <w:rFonts w:hint="default"/>
        <w:lang w:val="ru-RU" w:eastAsia="en-US" w:bidi="ar-SA"/>
      </w:rPr>
    </w:lvl>
    <w:lvl w:ilvl="6" w:tplc="CC124E80">
      <w:numFmt w:val="bullet"/>
      <w:lvlText w:val="•"/>
      <w:lvlJc w:val="left"/>
      <w:pPr>
        <w:ind w:left="4536" w:hanging="124"/>
      </w:pPr>
      <w:rPr>
        <w:rFonts w:hint="default"/>
        <w:lang w:val="ru-RU" w:eastAsia="en-US" w:bidi="ar-SA"/>
      </w:rPr>
    </w:lvl>
    <w:lvl w:ilvl="7" w:tplc="1DDCC600">
      <w:numFmt w:val="bullet"/>
      <w:lvlText w:val="•"/>
      <w:lvlJc w:val="left"/>
      <w:pPr>
        <w:ind w:left="5272" w:hanging="124"/>
      </w:pPr>
      <w:rPr>
        <w:rFonts w:hint="default"/>
        <w:lang w:val="ru-RU" w:eastAsia="en-US" w:bidi="ar-SA"/>
      </w:rPr>
    </w:lvl>
    <w:lvl w:ilvl="8" w:tplc="713A5596">
      <w:numFmt w:val="bullet"/>
      <w:lvlText w:val="•"/>
      <w:lvlJc w:val="left"/>
      <w:pPr>
        <w:ind w:left="6008" w:hanging="124"/>
      </w:pPr>
      <w:rPr>
        <w:rFonts w:hint="default"/>
        <w:lang w:val="ru-RU" w:eastAsia="en-US" w:bidi="ar-SA"/>
      </w:rPr>
    </w:lvl>
  </w:abstractNum>
  <w:abstractNum w:abstractNumId="2">
    <w:nsid w:val="3CCD543E"/>
    <w:multiLevelType w:val="hybridMultilevel"/>
    <w:tmpl w:val="2006E7AA"/>
    <w:lvl w:ilvl="0" w:tplc="F84ADC96">
      <w:numFmt w:val="bullet"/>
      <w:lvlText w:val="-"/>
      <w:lvlJc w:val="left"/>
      <w:pPr>
        <w:ind w:left="110" w:hanging="128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DF5210CC">
      <w:numFmt w:val="bullet"/>
      <w:lvlText w:val="•"/>
      <w:lvlJc w:val="left"/>
      <w:pPr>
        <w:ind w:left="332" w:hanging="128"/>
      </w:pPr>
      <w:rPr>
        <w:rFonts w:hint="default"/>
        <w:lang w:val="ru-RU" w:eastAsia="en-US" w:bidi="ar-SA"/>
      </w:rPr>
    </w:lvl>
    <w:lvl w:ilvl="2" w:tplc="A7284334">
      <w:numFmt w:val="bullet"/>
      <w:lvlText w:val="•"/>
      <w:lvlJc w:val="left"/>
      <w:pPr>
        <w:ind w:left="545" w:hanging="128"/>
      </w:pPr>
      <w:rPr>
        <w:rFonts w:hint="default"/>
        <w:lang w:val="ru-RU" w:eastAsia="en-US" w:bidi="ar-SA"/>
      </w:rPr>
    </w:lvl>
    <w:lvl w:ilvl="3" w:tplc="A8124708">
      <w:numFmt w:val="bullet"/>
      <w:lvlText w:val="•"/>
      <w:lvlJc w:val="left"/>
      <w:pPr>
        <w:ind w:left="758" w:hanging="128"/>
      </w:pPr>
      <w:rPr>
        <w:rFonts w:hint="default"/>
        <w:lang w:val="ru-RU" w:eastAsia="en-US" w:bidi="ar-SA"/>
      </w:rPr>
    </w:lvl>
    <w:lvl w:ilvl="4" w:tplc="57DE45B0">
      <w:numFmt w:val="bullet"/>
      <w:lvlText w:val="•"/>
      <w:lvlJc w:val="left"/>
      <w:pPr>
        <w:ind w:left="971" w:hanging="128"/>
      </w:pPr>
      <w:rPr>
        <w:rFonts w:hint="default"/>
        <w:lang w:val="ru-RU" w:eastAsia="en-US" w:bidi="ar-SA"/>
      </w:rPr>
    </w:lvl>
    <w:lvl w:ilvl="5" w:tplc="0452150C">
      <w:numFmt w:val="bullet"/>
      <w:lvlText w:val="•"/>
      <w:lvlJc w:val="left"/>
      <w:pPr>
        <w:ind w:left="1184" w:hanging="128"/>
      </w:pPr>
      <w:rPr>
        <w:rFonts w:hint="default"/>
        <w:lang w:val="ru-RU" w:eastAsia="en-US" w:bidi="ar-SA"/>
      </w:rPr>
    </w:lvl>
    <w:lvl w:ilvl="6" w:tplc="B552B10A">
      <w:numFmt w:val="bullet"/>
      <w:lvlText w:val="•"/>
      <w:lvlJc w:val="left"/>
      <w:pPr>
        <w:ind w:left="1396" w:hanging="128"/>
      </w:pPr>
      <w:rPr>
        <w:rFonts w:hint="default"/>
        <w:lang w:val="ru-RU" w:eastAsia="en-US" w:bidi="ar-SA"/>
      </w:rPr>
    </w:lvl>
    <w:lvl w:ilvl="7" w:tplc="53A2CBE6">
      <w:numFmt w:val="bullet"/>
      <w:lvlText w:val="•"/>
      <w:lvlJc w:val="left"/>
      <w:pPr>
        <w:ind w:left="1609" w:hanging="128"/>
      </w:pPr>
      <w:rPr>
        <w:rFonts w:hint="default"/>
        <w:lang w:val="ru-RU" w:eastAsia="en-US" w:bidi="ar-SA"/>
      </w:rPr>
    </w:lvl>
    <w:lvl w:ilvl="8" w:tplc="B24A462E">
      <w:numFmt w:val="bullet"/>
      <w:lvlText w:val="•"/>
      <w:lvlJc w:val="left"/>
      <w:pPr>
        <w:ind w:left="1822" w:hanging="128"/>
      </w:pPr>
      <w:rPr>
        <w:rFonts w:hint="default"/>
        <w:lang w:val="ru-RU" w:eastAsia="en-US" w:bidi="ar-SA"/>
      </w:rPr>
    </w:lvl>
  </w:abstractNum>
  <w:abstractNum w:abstractNumId="3">
    <w:nsid w:val="4C3E3229"/>
    <w:multiLevelType w:val="hybridMultilevel"/>
    <w:tmpl w:val="036A7B7A"/>
    <w:lvl w:ilvl="0" w:tplc="87B0CC84">
      <w:numFmt w:val="bullet"/>
      <w:lvlText w:val="-"/>
      <w:lvlJc w:val="left"/>
      <w:pPr>
        <w:ind w:left="106" w:hanging="132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595449EE">
      <w:numFmt w:val="bullet"/>
      <w:lvlText w:val="•"/>
      <w:lvlJc w:val="left"/>
      <w:pPr>
        <w:ind w:left="428" w:hanging="132"/>
      </w:pPr>
      <w:rPr>
        <w:rFonts w:hint="default"/>
        <w:lang w:val="ru-RU" w:eastAsia="en-US" w:bidi="ar-SA"/>
      </w:rPr>
    </w:lvl>
    <w:lvl w:ilvl="2" w:tplc="B1E2AEB0">
      <w:numFmt w:val="bullet"/>
      <w:lvlText w:val="•"/>
      <w:lvlJc w:val="left"/>
      <w:pPr>
        <w:ind w:left="756" w:hanging="132"/>
      </w:pPr>
      <w:rPr>
        <w:rFonts w:hint="default"/>
        <w:lang w:val="ru-RU" w:eastAsia="en-US" w:bidi="ar-SA"/>
      </w:rPr>
    </w:lvl>
    <w:lvl w:ilvl="3" w:tplc="3ED84944">
      <w:numFmt w:val="bullet"/>
      <w:lvlText w:val="•"/>
      <w:lvlJc w:val="left"/>
      <w:pPr>
        <w:ind w:left="1084" w:hanging="132"/>
      </w:pPr>
      <w:rPr>
        <w:rFonts w:hint="default"/>
        <w:lang w:val="ru-RU" w:eastAsia="en-US" w:bidi="ar-SA"/>
      </w:rPr>
    </w:lvl>
    <w:lvl w:ilvl="4" w:tplc="207230EA">
      <w:numFmt w:val="bullet"/>
      <w:lvlText w:val="•"/>
      <w:lvlJc w:val="left"/>
      <w:pPr>
        <w:ind w:left="1412" w:hanging="132"/>
      </w:pPr>
      <w:rPr>
        <w:rFonts w:hint="default"/>
        <w:lang w:val="ru-RU" w:eastAsia="en-US" w:bidi="ar-SA"/>
      </w:rPr>
    </w:lvl>
    <w:lvl w:ilvl="5" w:tplc="EA8694E0">
      <w:numFmt w:val="bullet"/>
      <w:lvlText w:val="•"/>
      <w:lvlJc w:val="left"/>
      <w:pPr>
        <w:ind w:left="1740" w:hanging="132"/>
      </w:pPr>
      <w:rPr>
        <w:rFonts w:hint="default"/>
        <w:lang w:val="ru-RU" w:eastAsia="en-US" w:bidi="ar-SA"/>
      </w:rPr>
    </w:lvl>
    <w:lvl w:ilvl="6" w:tplc="F2565500">
      <w:numFmt w:val="bullet"/>
      <w:lvlText w:val="•"/>
      <w:lvlJc w:val="left"/>
      <w:pPr>
        <w:ind w:left="2068" w:hanging="132"/>
      </w:pPr>
      <w:rPr>
        <w:rFonts w:hint="default"/>
        <w:lang w:val="ru-RU" w:eastAsia="en-US" w:bidi="ar-SA"/>
      </w:rPr>
    </w:lvl>
    <w:lvl w:ilvl="7" w:tplc="694E5AE2">
      <w:numFmt w:val="bullet"/>
      <w:lvlText w:val="•"/>
      <w:lvlJc w:val="left"/>
      <w:pPr>
        <w:ind w:left="2396" w:hanging="132"/>
      </w:pPr>
      <w:rPr>
        <w:rFonts w:hint="default"/>
        <w:lang w:val="ru-RU" w:eastAsia="en-US" w:bidi="ar-SA"/>
      </w:rPr>
    </w:lvl>
    <w:lvl w:ilvl="8" w:tplc="E51C0462">
      <w:numFmt w:val="bullet"/>
      <w:lvlText w:val="•"/>
      <w:lvlJc w:val="left"/>
      <w:pPr>
        <w:ind w:left="2724" w:hanging="132"/>
      </w:pPr>
      <w:rPr>
        <w:rFonts w:hint="default"/>
        <w:lang w:val="ru-RU" w:eastAsia="en-US" w:bidi="ar-SA"/>
      </w:rPr>
    </w:lvl>
  </w:abstractNum>
  <w:abstractNum w:abstractNumId="4">
    <w:nsid w:val="5DB93C4C"/>
    <w:multiLevelType w:val="hybridMultilevel"/>
    <w:tmpl w:val="01EC36B8"/>
    <w:lvl w:ilvl="0" w:tplc="BBB465B0">
      <w:numFmt w:val="bullet"/>
      <w:lvlText w:val="-"/>
      <w:lvlJc w:val="left"/>
      <w:pPr>
        <w:ind w:left="354" w:hanging="132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75AE0DE4">
      <w:numFmt w:val="bullet"/>
      <w:lvlText w:val="•"/>
      <w:lvlJc w:val="left"/>
      <w:pPr>
        <w:ind w:left="1806" w:hanging="132"/>
      </w:pPr>
      <w:rPr>
        <w:rFonts w:hint="default"/>
        <w:lang w:val="ru-RU" w:eastAsia="en-US" w:bidi="ar-SA"/>
      </w:rPr>
    </w:lvl>
    <w:lvl w:ilvl="2" w:tplc="689A70AE">
      <w:numFmt w:val="bullet"/>
      <w:lvlText w:val="•"/>
      <w:lvlJc w:val="left"/>
      <w:pPr>
        <w:ind w:left="3252" w:hanging="132"/>
      </w:pPr>
      <w:rPr>
        <w:rFonts w:hint="default"/>
        <w:lang w:val="ru-RU" w:eastAsia="en-US" w:bidi="ar-SA"/>
      </w:rPr>
    </w:lvl>
    <w:lvl w:ilvl="3" w:tplc="2648FDD0">
      <w:numFmt w:val="bullet"/>
      <w:lvlText w:val="•"/>
      <w:lvlJc w:val="left"/>
      <w:pPr>
        <w:ind w:left="4698" w:hanging="132"/>
      </w:pPr>
      <w:rPr>
        <w:rFonts w:hint="default"/>
        <w:lang w:val="ru-RU" w:eastAsia="en-US" w:bidi="ar-SA"/>
      </w:rPr>
    </w:lvl>
    <w:lvl w:ilvl="4" w:tplc="B162792C">
      <w:numFmt w:val="bullet"/>
      <w:lvlText w:val="•"/>
      <w:lvlJc w:val="left"/>
      <w:pPr>
        <w:ind w:left="6145" w:hanging="132"/>
      </w:pPr>
      <w:rPr>
        <w:rFonts w:hint="default"/>
        <w:lang w:val="ru-RU" w:eastAsia="en-US" w:bidi="ar-SA"/>
      </w:rPr>
    </w:lvl>
    <w:lvl w:ilvl="5" w:tplc="110A265C">
      <w:numFmt w:val="bullet"/>
      <w:lvlText w:val="•"/>
      <w:lvlJc w:val="left"/>
      <w:pPr>
        <w:ind w:left="7591" w:hanging="132"/>
      </w:pPr>
      <w:rPr>
        <w:rFonts w:hint="default"/>
        <w:lang w:val="ru-RU" w:eastAsia="en-US" w:bidi="ar-SA"/>
      </w:rPr>
    </w:lvl>
    <w:lvl w:ilvl="6" w:tplc="DF92795E">
      <w:numFmt w:val="bullet"/>
      <w:lvlText w:val="•"/>
      <w:lvlJc w:val="left"/>
      <w:pPr>
        <w:ind w:left="9037" w:hanging="132"/>
      </w:pPr>
      <w:rPr>
        <w:rFonts w:hint="default"/>
        <w:lang w:val="ru-RU" w:eastAsia="en-US" w:bidi="ar-SA"/>
      </w:rPr>
    </w:lvl>
    <w:lvl w:ilvl="7" w:tplc="A4B42100">
      <w:numFmt w:val="bullet"/>
      <w:lvlText w:val="•"/>
      <w:lvlJc w:val="left"/>
      <w:pPr>
        <w:ind w:left="10484" w:hanging="132"/>
      </w:pPr>
      <w:rPr>
        <w:rFonts w:hint="default"/>
        <w:lang w:val="ru-RU" w:eastAsia="en-US" w:bidi="ar-SA"/>
      </w:rPr>
    </w:lvl>
    <w:lvl w:ilvl="8" w:tplc="86A297F2">
      <w:numFmt w:val="bullet"/>
      <w:lvlText w:val="•"/>
      <w:lvlJc w:val="left"/>
      <w:pPr>
        <w:ind w:left="11930" w:hanging="132"/>
      </w:pPr>
      <w:rPr>
        <w:rFonts w:hint="default"/>
        <w:lang w:val="ru-RU" w:eastAsia="en-US" w:bidi="ar-SA"/>
      </w:rPr>
    </w:lvl>
  </w:abstractNum>
  <w:abstractNum w:abstractNumId="5">
    <w:nsid w:val="61901058"/>
    <w:multiLevelType w:val="hybridMultilevel"/>
    <w:tmpl w:val="44223E22"/>
    <w:lvl w:ilvl="0" w:tplc="ED5C8F60">
      <w:numFmt w:val="bullet"/>
      <w:lvlText w:val="-"/>
      <w:lvlJc w:val="left"/>
      <w:pPr>
        <w:ind w:left="226" w:hanging="128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D616B382">
      <w:numFmt w:val="bullet"/>
      <w:lvlText w:val="•"/>
      <w:lvlJc w:val="left"/>
      <w:pPr>
        <w:ind w:left="932" w:hanging="128"/>
      </w:pPr>
      <w:rPr>
        <w:rFonts w:hint="default"/>
        <w:lang w:val="ru-RU" w:eastAsia="en-US" w:bidi="ar-SA"/>
      </w:rPr>
    </w:lvl>
    <w:lvl w:ilvl="2" w:tplc="164CE418">
      <w:numFmt w:val="bullet"/>
      <w:lvlText w:val="•"/>
      <w:lvlJc w:val="left"/>
      <w:pPr>
        <w:ind w:left="1644" w:hanging="128"/>
      </w:pPr>
      <w:rPr>
        <w:rFonts w:hint="default"/>
        <w:lang w:val="ru-RU" w:eastAsia="en-US" w:bidi="ar-SA"/>
      </w:rPr>
    </w:lvl>
    <w:lvl w:ilvl="3" w:tplc="F8F46488">
      <w:numFmt w:val="bullet"/>
      <w:lvlText w:val="•"/>
      <w:lvlJc w:val="left"/>
      <w:pPr>
        <w:ind w:left="2356" w:hanging="128"/>
      </w:pPr>
      <w:rPr>
        <w:rFonts w:hint="default"/>
        <w:lang w:val="ru-RU" w:eastAsia="en-US" w:bidi="ar-SA"/>
      </w:rPr>
    </w:lvl>
    <w:lvl w:ilvl="4" w:tplc="25708DB8">
      <w:numFmt w:val="bullet"/>
      <w:lvlText w:val="•"/>
      <w:lvlJc w:val="left"/>
      <w:pPr>
        <w:ind w:left="3069" w:hanging="128"/>
      </w:pPr>
      <w:rPr>
        <w:rFonts w:hint="default"/>
        <w:lang w:val="ru-RU" w:eastAsia="en-US" w:bidi="ar-SA"/>
      </w:rPr>
    </w:lvl>
    <w:lvl w:ilvl="5" w:tplc="499E9590">
      <w:numFmt w:val="bullet"/>
      <w:lvlText w:val="•"/>
      <w:lvlJc w:val="left"/>
      <w:pPr>
        <w:ind w:left="3781" w:hanging="128"/>
      </w:pPr>
      <w:rPr>
        <w:rFonts w:hint="default"/>
        <w:lang w:val="ru-RU" w:eastAsia="en-US" w:bidi="ar-SA"/>
      </w:rPr>
    </w:lvl>
    <w:lvl w:ilvl="6" w:tplc="5088C7E4">
      <w:numFmt w:val="bullet"/>
      <w:lvlText w:val="•"/>
      <w:lvlJc w:val="left"/>
      <w:pPr>
        <w:ind w:left="4493" w:hanging="128"/>
      </w:pPr>
      <w:rPr>
        <w:rFonts w:hint="default"/>
        <w:lang w:val="ru-RU" w:eastAsia="en-US" w:bidi="ar-SA"/>
      </w:rPr>
    </w:lvl>
    <w:lvl w:ilvl="7" w:tplc="FE8ABA5E">
      <w:numFmt w:val="bullet"/>
      <w:lvlText w:val="•"/>
      <w:lvlJc w:val="left"/>
      <w:pPr>
        <w:ind w:left="5206" w:hanging="128"/>
      </w:pPr>
      <w:rPr>
        <w:rFonts w:hint="default"/>
        <w:lang w:val="ru-RU" w:eastAsia="en-US" w:bidi="ar-SA"/>
      </w:rPr>
    </w:lvl>
    <w:lvl w:ilvl="8" w:tplc="3A008476">
      <w:numFmt w:val="bullet"/>
      <w:lvlText w:val="•"/>
      <w:lvlJc w:val="left"/>
      <w:pPr>
        <w:ind w:left="5918" w:hanging="12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314D4"/>
    <w:rsid w:val="001D7629"/>
    <w:rsid w:val="00831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314D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314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314D4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8314D4"/>
  </w:style>
  <w:style w:type="paragraph" w:customStyle="1" w:styleId="TableParagraph">
    <w:name w:val="Table Paragraph"/>
    <w:basedOn w:val="a"/>
    <w:uiPriority w:val="1"/>
    <w:qFormat/>
    <w:rsid w:val="008314D4"/>
    <w:pPr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450</Words>
  <Characters>2566</Characters>
  <Application>Microsoft Office Word</Application>
  <DocSecurity>0</DocSecurity>
  <Lines>21</Lines>
  <Paragraphs>6</Paragraphs>
  <ScaleCrop>false</ScaleCrop>
  <Company/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Завуч</cp:lastModifiedBy>
  <cp:revision>3</cp:revision>
  <dcterms:created xsi:type="dcterms:W3CDTF">2023-01-27T05:45:00Z</dcterms:created>
  <dcterms:modified xsi:type="dcterms:W3CDTF">2023-01-27T05:47:00Z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2023-01-27T00:00:00Z</vt:filetime>
  </property>
</Properties>
</file>