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4D" w:rsidRDefault="00A970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26D4D" w:rsidRDefault="00A970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истории России (ФГОС)</w:t>
      </w:r>
    </w:p>
    <w:p w:rsidR="00526D4D" w:rsidRDefault="00A9704A">
      <w:pPr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учебникам  «История России» под редакцией 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Торкунова</w:t>
      </w:r>
      <w:proofErr w:type="spellEnd"/>
    </w:p>
    <w:p w:rsidR="00526D4D" w:rsidRDefault="00A970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6-9 класс</w:t>
      </w:r>
    </w:p>
    <w:p w:rsidR="00526D4D" w:rsidRDefault="00A9704A">
      <w:pPr>
        <w:spacing w:line="276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образования, Концепции</w:t>
      </w:r>
      <w:r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личности гражданина России, Концепции нового учебно-методического комплекса по отечественной истории и Историко-культурного стандарта, основной образовательной программы-программы основного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>
        <w:rPr>
          <w:rFonts w:ascii="Times New Roman" w:hAnsi="Times New Roman" w:cs="Times New Roman"/>
          <w:sz w:val="24"/>
          <w:szCs w:val="24"/>
        </w:rPr>
        <w:t>, планируемых результатов основного общего образования, программы формирования универсальных учебных действий у обучающихся основного общего образования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школа», </w:t>
      </w:r>
      <w:r>
        <w:rPr>
          <w:rFonts w:ascii="Times New Roman" w:hAnsi="Times New Roman" w:cs="Times New Roman"/>
          <w:sz w:val="24"/>
          <w:szCs w:val="24"/>
        </w:rPr>
        <w:t>сборника рабочих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тематического планирования курса «История России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 6-9 классы (основная школа): учебного пособия для общеобразовательных организаций / [А.А. Данилов, О.Н. Журавлева, И.Е. Барыкина]. – М.: Просвещение.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«История России». 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526D4D" w:rsidRDefault="00A9704A">
      <w:pPr>
        <w:pStyle w:val="12"/>
        <w:shd w:val="clear" w:color="auto" w:fill="auto"/>
        <w:tabs>
          <w:tab w:val="left" w:pos="7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Арсентьев Н.М., Данилов А.А., Стефанович П.С. и др. / под редакцие</w:t>
      </w:r>
      <w:r>
        <w:rPr>
          <w:sz w:val="24"/>
          <w:szCs w:val="24"/>
        </w:rPr>
        <w:t xml:space="preserve">й </w:t>
      </w:r>
      <w:proofErr w:type="spellStart"/>
      <w:r>
        <w:rPr>
          <w:sz w:val="24"/>
          <w:szCs w:val="24"/>
        </w:rPr>
        <w:t>А.В.Торкунова</w:t>
      </w:r>
      <w:proofErr w:type="spellEnd"/>
      <w:r>
        <w:rPr>
          <w:sz w:val="24"/>
          <w:szCs w:val="24"/>
        </w:rPr>
        <w:t>. История России. Учебник для 6 класса. В 2-х частях. – М.: Просвещение.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526D4D" w:rsidRDefault="00A9704A">
      <w:pPr>
        <w:pStyle w:val="12"/>
        <w:shd w:val="clear" w:color="auto" w:fill="auto"/>
        <w:tabs>
          <w:tab w:val="left" w:pos="7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Арсентьев Н.М., Данилов А.А., </w:t>
      </w:r>
      <w:proofErr w:type="spellStart"/>
      <w:r>
        <w:rPr>
          <w:sz w:val="24"/>
          <w:szCs w:val="24"/>
        </w:rPr>
        <w:t>Курукин</w:t>
      </w:r>
      <w:proofErr w:type="spellEnd"/>
      <w:r>
        <w:rPr>
          <w:sz w:val="24"/>
          <w:szCs w:val="24"/>
        </w:rPr>
        <w:t xml:space="preserve"> И.В. и др. / под редакцией </w:t>
      </w:r>
      <w:proofErr w:type="spellStart"/>
      <w:r>
        <w:rPr>
          <w:sz w:val="24"/>
          <w:szCs w:val="24"/>
        </w:rPr>
        <w:t>А.В.Торкунова</w:t>
      </w:r>
      <w:proofErr w:type="spellEnd"/>
      <w:r>
        <w:rPr>
          <w:sz w:val="24"/>
          <w:szCs w:val="24"/>
        </w:rPr>
        <w:t>. История России. Учебник для 7 класса. В 2-х частях. – М.: Просвещение.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526D4D" w:rsidRDefault="00A9704A">
      <w:pPr>
        <w:pStyle w:val="12"/>
        <w:shd w:val="clear" w:color="auto" w:fill="auto"/>
        <w:tabs>
          <w:tab w:val="left" w:pos="7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Арсентьев Н.М., Данилов А.А., </w:t>
      </w:r>
      <w:proofErr w:type="spellStart"/>
      <w:r>
        <w:rPr>
          <w:sz w:val="24"/>
          <w:szCs w:val="24"/>
        </w:rPr>
        <w:t>Курукин</w:t>
      </w:r>
      <w:proofErr w:type="spellEnd"/>
      <w:r>
        <w:rPr>
          <w:sz w:val="24"/>
          <w:szCs w:val="24"/>
        </w:rPr>
        <w:t xml:space="preserve"> И.В. и др. / под редакцией </w:t>
      </w:r>
      <w:proofErr w:type="spellStart"/>
      <w:r>
        <w:rPr>
          <w:sz w:val="24"/>
          <w:szCs w:val="24"/>
        </w:rPr>
        <w:t>А.В.Торкунова</w:t>
      </w:r>
      <w:proofErr w:type="spellEnd"/>
      <w:r>
        <w:rPr>
          <w:sz w:val="24"/>
          <w:szCs w:val="24"/>
        </w:rPr>
        <w:t>. История России. Учебник для 8 класса. В 2-х частях. – М.: Просвещение.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526D4D" w:rsidRDefault="00A9704A">
      <w:pPr>
        <w:pStyle w:val="12"/>
        <w:shd w:val="clear" w:color="auto" w:fill="auto"/>
        <w:tabs>
          <w:tab w:val="left" w:pos="7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Арсентьев Н.М., Данилов А.А., </w:t>
      </w:r>
      <w:proofErr w:type="spellStart"/>
      <w:r>
        <w:rPr>
          <w:sz w:val="24"/>
          <w:szCs w:val="24"/>
        </w:rPr>
        <w:t>Левандовский</w:t>
      </w:r>
      <w:proofErr w:type="spellEnd"/>
      <w:r>
        <w:rPr>
          <w:sz w:val="24"/>
          <w:szCs w:val="24"/>
        </w:rPr>
        <w:t xml:space="preserve"> А.А., Токарева А.Я. / под редакцией </w:t>
      </w:r>
      <w:proofErr w:type="spellStart"/>
      <w:r>
        <w:rPr>
          <w:sz w:val="24"/>
          <w:szCs w:val="24"/>
        </w:rPr>
        <w:t>А.В.Торкунова</w:t>
      </w:r>
      <w:proofErr w:type="spellEnd"/>
      <w:r>
        <w:rPr>
          <w:sz w:val="24"/>
          <w:szCs w:val="24"/>
        </w:rPr>
        <w:t>. И</w:t>
      </w:r>
      <w:r>
        <w:rPr>
          <w:sz w:val="24"/>
          <w:szCs w:val="24"/>
        </w:rPr>
        <w:t>стория России. Учебник для 9 класса. В 2-х частях. – М.: Просвещение.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истории России в 6-9-х классах основной школы отводится по 1 ч в неделю (40 ч в год, 34 учебные недели). 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учебного предмета: 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формирование основ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 w:cs="Times New Roman"/>
          <w:sz w:val="24"/>
          <w:szCs w:val="24"/>
        </w:rPr>
        <w:t>ценностей, идей мира и взаимопонимания между народами, людьми разных культур;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</w:t>
      </w:r>
      <w:r>
        <w:rPr>
          <w:rFonts w:ascii="Times New Roman" w:hAnsi="Times New Roman" w:cs="Times New Roman"/>
          <w:sz w:val="24"/>
          <w:szCs w:val="24"/>
        </w:rPr>
        <w:t xml:space="preserve">тической, научной и культурной сферах, приобретение опыта историко-культурного,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 к оценке социальных явлений, современных глобальных процессов;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 формирование умения применять исторические знания для осмысления сущности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явлений, жизни в современном поликультурном,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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разделами: собственно содержание предмета история России в основной школе, планируемые результаты освоения программ, тематическое планирование, учебно-методическое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образовательного процесса, материально-техническое обеспечение образовательного процесса. </w:t>
      </w:r>
    </w:p>
    <w:p w:rsidR="00526D4D" w:rsidRDefault="00A97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работа в рамках проведения промежуточной аттестации проводится в форме контрольной работы. </w:t>
      </w:r>
      <w:bookmarkStart w:id="0" w:name="_GoBack"/>
      <w:bookmarkEnd w:id="0"/>
    </w:p>
    <w:p w:rsidR="00526D4D" w:rsidRDefault="00526D4D">
      <w:pPr>
        <w:spacing w:line="276" w:lineRule="auto"/>
      </w:pPr>
    </w:p>
    <w:sectPr w:rsidR="00526D4D" w:rsidSect="00526D4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4D"/>
    <w:rsid w:val="00526D4D"/>
    <w:rsid w:val="00A9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99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26D4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526D4D"/>
    <w:pPr>
      <w:spacing w:after="140" w:line="276" w:lineRule="auto"/>
    </w:pPr>
  </w:style>
  <w:style w:type="paragraph" w:styleId="a5">
    <w:name w:val="List"/>
    <w:basedOn w:val="a4"/>
    <w:rsid w:val="00526D4D"/>
    <w:rPr>
      <w:rFonts w:cs="Droid Sans Devanagari"/>
    </w:rPr>
  </w:style>
  <w:style w:type="paragraph" w:customStyle="1" w:styleId="Caption">
    <w:name w:val="Caption"/>
    <w:basedOn w:val="a"/>
    <w:qFormat/>
    <w:rsid w:val="00526D4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526D4D"/>
    <w:pPr>
      <w:suppressLineNumbers/>
    </w:pPr>
    <w:rPr>
      <w:rFonts w:cs="Droid Sans Devanagari"/>
    </w:rPr>
  </w:style>
  <w:style w:type="paragraph" w:customStyle="1" w:styleId="12">
    <w:name w:val="Основной текст12"/>
    <w:basedOn w:val="a"/>
    <w:qFormat/>
    <w:rsid w:val="00A32D99"/>
    <w:pPr>
      <w:shd w:val="clear" w:color="auto" w:fill="FFFFFF"/>
      <w:spacing w:line="255" w:lineRule="exact"/>
      <w:ind w:hanging="680"/>
      <w:jc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NadinU</dc:creator>
  <dc:description/>
  <cp:lastModifiedBy>Админ</cp:lastModifiedBy>
  <cp:revision>4</cp:revision>
  <cp:lastPrinted>2021-05-26T11:25:00Z</cp:lastPrinted>
  <dcterms:created xsi:type="dcterms:W3CDTF">2020-03-05T18:04:00Z</dcterms:created>
  <dcterms:modified xsi:type="dcterms:W3CDTF">2021-05-26T11:25:00Z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