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1B" w:rsidRDefault="0042061B" w:rsidP="0042061B">
      <w:pPr>
        <w:ind w:firstLine="708"/>
        <w:jc w:val="both"/>
        <w:rPr>
          <w:b/>
        </w:rPr>
      </w:pPr>
      <w:r>
        <w:rPr>
          <w:b/>
        </w:rPr>
        <w:t>Номинация «Лучшая территория сельской школы»</w:t>
      </w:r>
    </w:p>
    <w:p w:rsidR="0042061B" w:rsidRDefault="0042061B" w:rsidP="0042061B">
      <w:pPr>
        <w:ind w:firstLine="708"/>
        <w:jc w:val="both"/>
        <w:rPr>
          <w:b/>
        </w:rPr>
      </w:pPr>
    </w:p>
    <w:p w:rsidR="0042061B" w:rsidRDefault="0042061B" w:rsidP="0042061B">
      <w:pPr>
        <w:ind w:firstLine="708"/>
        <w:jc w:val="center"/>
        <w:rPr>
          <w:b/>
        </w:rPr>
      </w:pPr>
      <w:r>
        <w:rPr>
          <w:b/>
        </w:rPr>
        <w:t>ОТЧЕТ</w:t>
      </w:r>
    </w:p>
    <w:p w:rsidR="0042061B" w:rsidRPr="0042061B" w:rsidRDefault="0042061B" w:rsidP="0042061B">
      <w:pPr>
        <w:ind w:firstLine="708"/>
        <w:jc w:val="center"/>
        <w:rPr>
          <w:b/>
        </w:rPr>
      </w:pPr>
      <w:r>
        <w:rPr>
          <w:b/>
        </w:rPr>
        <w:t xml:space="preserve">коллектива </w:t>
      </w:r>
      <w:r w:rsidRPr="0042061B">
        <w:rPr>
          <w:b/>
        </w:rPr>
        <w:t>МОУ «</w:t>
      </w:r>
      <w:proofErr w:type="spellStart"/>
      <w:r w:rsidRPr="0042061B">
        <w:rPr>
          <w:b/>
        </w:rPr>
        <w:t>Вышеславская</w:t>
      </w:r>
      <w:proofErr w:type="spellEnd"/>
      <w:r w:rsidRPr="0042061B">
        <w:rPr>
          <w:b/>
        </w:rPr>
        <w:t xml:space="preserve"> ОШ»</w:t>
      </w:r>
    </w:p>
    <w:p w:rsidR="0042061B" w:rsidRDefault="0042061B" w:rsidP="0042061B">
      <w:pPr>
        <w:rPr>
          <w:i/>
        </w:rPr>
      </w:pPr>
    </w:p>
    <w:p w:rsidR="0042061B" w:rsidRDefault="0042061B" w:rsidP="0042061B">
      <w:pPr>
        <w:ind w:firstLine="708"/>
        <w:jc w:val="center"/>
        <w:rPr>
          <w:b/>
        </w:rPr>
      </w:pPr>
      <w:r>
        <w:rPr>
          <w:b/>
        </w:rPr>
        <w:t>о работе по озеленению территории образовательной организации в 2019 году</w:t>
      </w:r>
    </w:p>
    <w:p w:rsidR="0042061B" w:rsidRDefault="0042061B" w:rsidP="0042061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80"/>
        <w:gridCol w:w="7087"/>
        <w:gridCol w:w="851"/>
      </w:tblGrid>
      <w:tr w:rsidR="0042061B" w:rsidTr="002C43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32" w:rsidRDefault="001170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17032" w:rsidRPr="00C329FF" w:rsidRDefault="00117032" w:rsidP="00C329F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29FF">
              <w:rPr>
                <w:rFonts w:ascii="Times New Roman" w:hAnsi="Times New Roman"/>
                <w:sz w:val="18"/>
                <w:szCs w:val="18"/>
              </w:rPr>
              <w:t>О</w:t>
            </w:r>
            <w:r w:rsidR="00C329FF" w:rsidRPr="00C329FF">
              <w:rPr>
                <w:rFonts w:ascii="Times New Roman" w:hAnsi="Times New Roman"/>
                <w:sz w:val="18"/>
                <w:szCs w:val="18"/>
              </w:rPr>
              <w:t>бъ</w:t>
            </w:r>
            <w:proofErr w:type="spellEnd"/>
          </w:p>
          <w:p w:rsidR="00117032" w:rsidRPr="00C329FF" w:rsidRDefault="0042061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29FF">
              <w:rPr>
                <w:rFonts w:ascii="Times New Roman" w:hAnsi="Times New Roman"/>
                <w:sz w:val="18"/>
                <w:szCs w:val="18"/>
              </w:rPr>
              <w:t>ек</w:t>
            </w:r>
            <w:proofErr w:type="spellEnd"/>
          </w:p>
          <w:p w:rsidR="0042061B" w:rsidRPr="00117032" w:rsidRDefault="0042061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9FF"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F" w:rsidRDefault="004206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9FF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9FF">
              <w:rPr>
                <w:rFonts w:ascii="Times New Roman" w:hAnsi="Times New Roman"/>
                <w:sz w:val="24"/>
                <w:szCs w:val="24"/>
              </w:rPr>
              <w:t>графии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образовательной организации и её территории</w:t>
            </w:r>
          </w:p>
        </w:tc>
      </w:tr>
      <w:tr w:rsidR="0042061B" w:rsidTr="002C434C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постройки здания образовательной организации – 1989 год</w:t>
            </w: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территории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19000кв.м</w:t>
            </w: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 занятая деревьями и кустарниками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  <w:p w:rsidR="0042061B" w:rsidRDefault="0042061B">
            <w:pPr>
              <w:pStyle w:val="a3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посадок деревьев и кустарников 1989 г., 1993 г., 1995 г., 2006 г., </w:t>
            </w:r>
          </w:p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г., 2015 г., 2018 г.,</w:t>
            </w:r>
            <w:r w:rsidR="006616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2019</w:t>
            </w:r>
            <w:r w:rsidR="000661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 занятая газонами (без учета площадей спортивных площадок)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5F" w:rsidRDefault="006616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  <w:p w:rsidR="0042061B" w:rsidRDefault="0042061B">
            <w:pPr>
              <w:pStyle w:val="a3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Площадь, занятая цветниками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5F" w:rsidRDefault="006616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42061B" w:rsidRDefault="0042061B">
            <w:pPr>
              <w:pStyle w:val="a3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занятая «съедобным садом» (</w:t>
            </w:r>
            <w:r>
              <w:rPr>
                <w:sz w:val="18"/>
                <w:szCs w:val="18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): </w:t>
            </w:r>
            <w:r w:rsidRPr="0066165F">
              <w:rPr>
                <w:sz w:val="22"/>
                <w:szCs w:val="22"/>
                <w:u w:val="single"/>
              </w:rPr>
              <w:t>плодовым садом,</w:t>
            </w:r>
            <w:r>
              <w:rPr>
                <w:sz w:val="22"/>
                <w:szCs w:val="22"/>
              </w:rPr>
              <w:t xml:space="preserve"> учебно-опытным участком, декоративным огородом, _____________________________________________________.</w:t>
            </w:r>
          </w:p>
          <w:p w:rsidR="0042061B" w:rsidRDefault="0042061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Другое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4206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6165F" w:rsidRDefault="006616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  <w:p w:rsidR="0042061B" w:rsidRDefault="0042061B">
            <w:pPr>
              <w:pStyle w:val="a3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6616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 в 2018 - 2019</w:t>
            </w:r>
            <w:r w:rsidR="0042061B">
              <w:rPr>
                <w:rFonts w:ascii="Times New Roman" w:hAnsi="Times New Roman"/>
              </w:rPr>
              <w:t xml:space="preserve"> </w:t>
            </w:r>
            <w:proofErr w:type="spellStart"/>
            <w:r w:rsidR="0042061B">
              <w:rPr>
                <w:rFonts w:ascii="Times New Roman" w:hAnsi="Times New Roman"/>
              </w:rPr>
              <w:t>уч.году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6616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42061B">
              <w:rPr>
                <w:rFonts w:ascii="Times New Roman" w:hAnsi="Times New Roman"/>
              </w:rPr>
              <w:t>чел.</w:t>
            </w: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Участвуют в работе по озеленению (обучающиеся/педагоги)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5F" w:rsidRDefault="0066165F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  <w:lang w:val="en-US"/>
              </w:rPr>
              <w:t>/2</w:t>
            </w:r>
          </w:p>
          <w:p w:rsidR="0042061B" w:rsidRPr="0066165F" w:rsidRDefault="004206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66165F" w:rsidRDefault="0042061B" w:rsidP="006616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Цели (задачи, идеи) озеленения территории образовательной организации </w:t>
            </w:r>
            <w:r w:rsidR="0066165F" w:rsidRPr="0066165F">
              <w:rPr>
                <w:rFonts w:ascii="Times New Roman" w:hAnsi="Times New Roman"/>
              </w:rPr>
              <w:t xml:space="preserve">  </w:t>
            </w:r>
          </w:p>
          <w:p w:rsidR="0066165F" w:rsidRDefault="000661D9" w:rsidP="000661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Содержать территорию школы в чистоте.</w:t>
            </w:r>
          </w:p>
          <w:p w:rsidR="000661D9" w:rsidRDefault="000661D9" w:rsidP="000661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её более красивой и яркой.</w:t>
            </w:r>
          </w:p>
          <w:p w:rsidR="0066165F" w:rsidRDefault="0066165F" w:rsidP="00661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Придумать, разработать и создать новую клумбу из </w:t>
            </w:r>
            <w:proofErr w:type="spellStart"/>
            <w:r>
              <w:rPr>
                <w:rFonts w:ascii="Times New Roman" w:hAnsi="Times New Roman"/>
              </w:rPr>
              <w:t>бузульников</w:t>
            </w:r>
            <w:proofErr w:type="spellEnd"/>
            <w:r>
              <w:rPr>
                <w:rFonts w:ascii="Times New Roman" w:hAnsi="Times New Roman"/>
              </w:rPr>
              <w:t>, хост, очитков, выращенных в питомнике из семян.</w:t>
            </w:r>
          </w:p>
          <w:p w:rsidR="0066165F" w:rsidRDefault="0066165F" w:rsidP="00661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детей применять на практике, полученные во время занятий теоретические знания и навыки по уходу и выращиванию культурных растений.</w:t>
            </w:r>
          </w:p>
          <w:p w:rsidR="00B1700E" w:rsidRDefault="00B1700E" w:rsidP="00661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бережное отношение к культурным растениям, развивать желание ухаживать за ними.</w:t>
            </w:r>
          </w:p>
          <w:p w:rsidR="00B1700E" w:rsidRDefault="00B1700E" w:rsidP="00661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любовь к окружающему миру.</w:t>
            </w:r>
          </w:p>
          <w:p w:rsidR="00B1700E" w:rsidRDefault="00B1700E" w:rsidP="00661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коммуникативные навыки, самостоятельность, трудолюбие.</w:t>
            </w:r>
          </w:p>
          <w:p w:rsidR="00B1700E" w:rsidRDefault="00B1700E" w:rsidP="00661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наблюдать за изменениями в окружающем мире.</w:t>
            </w:r>
          </w:p>
          <w:p w:rsidR="00B1700E" w:rsidRDefault="00B1700E" w:rsidP="00661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собирать коллекцию хост, флоксов, лилейников.</w:t>
            </w:r>
          </w:p>
          <w:p w:rsidR="009143F2" w:rsidRPr="009143F2" w:rsidRDefault="00B1700E" w:rsidP="009143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Добавить новые растения в коллекцию школьного цветника.</w:t>
            </w:r>
          </w:p>
        </w:tc>
      </w:tr>
      <w:tr w:rsidR="0042061B" w:rsidTr="002C43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B1700E" w:rsidRDefault="00B1700E">
            <w:pPr>
              <w:pStyle w:val="a3"/>
              <w:jc w:val="center"/>
              <w:rPr>
                <w:rFonts w:ascii="Times New Roman" w:hAnsi="Times New Roman"/>
              </w:rPr>
            </w:pPr>
            <w:r w:rsidRPr="00B1700E">
              <w:rPr>
                <w:rFonts w:ascii="Times New Roman" w:hAnsi="Times New Roman"/>
              </w:rPr>
              <w:t>1.1</w:t>
            </w:r>
          </w:p>
          <w:p w:rsidR="00B1700E" w:rsidRDefault="00B1700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1700E">
              <w:rPr>
                <w:rFonts w:ascii="Times New Roman" w:hAnsi="Times New Roman"/>
              </w:rPr>
              <w:t>схема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Функциональные зоны – общие виды </w:t>
            </w:r>
            <w:r>
              <w:rPr>
                <w:rFonts w:ascii="Times New Roman" w:hAnsi="Times New Roman"/>
              </w:rPr>
              <w:t>(на плане территории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обозначены римскими цифрами)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5A17D9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5A17D9">
              <w:rPr>
                <w:rFonts w:ascii="Times New Roman" w:hAnsi="Times New Roman"/>
              </w:rPr>
              <w:t>.</w:t>
            </w:r>
            <w:r w:rsidR="00B1700E" w:rsidRPr="00B1700E">
              <w:rPr>
                <w:rFonts w:ascii="Times New Roman" w:hAnsi="Times New Roman"/>
              </w:rPr>
              <w:t xml:space="preserve"> Фруктовый сад</w:t>
            </w:r>
            <w:r w:rsidRPr="00B1700E">
              <w:rPr>
                <w:rFonts w:ascii="Times New Roman" w:hAnsi="Times New Roman"/>
              </w:rPr>
              <w:t xml:space="preserve">; </w:t>
            </w:r>
          </w:p>
          <w:p w:rsidR="005A17D9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5A17D9">
              <w:rPr>
                <w:rFonts w:ascii="Times New Roman" w:hAnsi="Times New Roman"/>
              </w:rPr>
              <w:t>.  Цветник</w:t>
            </w:r>
            <w:r w:rsidRPr="00B1700E">
              <w:rPr>
                <w:rFonts w:ascii="Times New Roman" w:hAnsi="Times New Roman"/>
              </w:rPr>
              <w:t>;</w:t>
            </w:r>
          </w:p>
          <w:p w:rsidR="005A17D9" w:rsidRPr="005A17D9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="005A17D9" w:rsidRPr="005A17D9">
              <w:rPr>
                <w:rFonts w:ascii="Times New Roman" w:hAnsi="Times New Roman"/>
              </w:rPr>
              <w:t xml:space="preserve">. </w:t>
            </w:r>
            <w:r w:rsidR="005A17D9">
              <w:rPr>
                <w:rFonts w:ascii="Times New Roman" w:hAnsi="Times New Roman"/>
              </w:rPr>
              <w:t>Деревья и кустарники</w:t>
            </w:r>
            <w:r w:rsidR="00B1700E" w:rsidRPr="005A17D9">
              <w:rPr>
                <w:rFonts w:ascii="Times New Roman" w:hAnsi="Times New Roman"/>
              </w:rPr>
              <w:t>;</w:t>
            </w:r>
          </w:p>
          <w:p w:rsidR="0042061B" w:rsidRPr="005A17D9" w:rsidRDefault="00B170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 w:rsidR="005A17D9" w:rsidRPr="005A17D9">
              <w:rPr>
                <w:rFonts w:ascii="Times New Roman" w:hAnsi="Times New Roman"/>
              </w:rPr>
              <w:t>.</w:t>
            </w:r>
            <w:r w:rsidR="0042061B" w:rsidRPr="005A17D9">
              <w:rPr>
                <w:rFonts w:ascii="Times New Roman" w:hAnsi="Times New Roman"/>
              </w:rPr>
              <w:t xml:space="preserve"> </w:t>
            </w:r>
            <w:r w:rsidR="005A17D9">
              <w:rPr>
                <w:rFonts w:ascii="Times New Roman" w:hAnsi="Times New Roman"/>
              </w:rPr>
              <w:t>Игровая площадка</w:t>
            </w:r>
            <w:r w:rsidR="006B5EC1">
              <w:rPr>
                <w:rFonts w:ascii="Times New Roman" w:hAnsi="Times New Roman"/>
              </w:rPr>
              <w:t>;</w:t>
            </w:r>
          </w:p>
          <w:p w:rsidR="006B5EC1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="006B5EC1" w:rsidRPr="006B5EC1">
              <w:rPr>
                <w:rFonts w:ascii="Times New Roman" w:hAnsi="Times New Roman"/>
              </w:rPr>
              <w:t>.</w:t>
            </w:r>
            <w:r w:rsidR="006B5EC1">
              <w:rPr>
                <w:rFonts w:ascii="Times New Roman" w:hAnsi="Times New Roman"/>
              </w:rPr>
              <w:t xml:space="preserve"> Спортивная площадка</w:t>
            </w:r>
            <w:r w:rsidRPr="006B5EC1">
              <w:rPr>
                <w:rFonts w:ascii="Times New Roman" w:hAnsi="Times New Roman"/>
              </w:rPr>
              <w:t xml:space="preserve">; </w:t>
            </w:r>
          </w:p>
          <w:p w:rsidR="006B5EC1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 w:rsidR="006B5EC1">
              <w:rPr>
                <w:rFonts w:ascii="Times New Roman" w:hAnsi="Times New Roman"/>
              </w:rPr>
              <w:t>. Учебно-опытный участок</w:t>
            </w:r>
            <w:r w:rsidRPr="006B5EC1">
              <w:rPr>
                <w:rFonts w:ascii="Times New Roman" w:hAnsi="Times New Roman"/>
              </w:rPr>
              <w:t xml:space="preserve">; </w:t>
            </w:r>
          </w:p>
          <w:p w:rsidR="0042061B" w:rsidRPr="006B5EC1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 w:rsidR="006B5EC1">
              <w:rPr>
                <w:rFonts w:ascii="Times New Roman" w:hAnsi="Times New Roman"/>
              </w:rPr>
              <w:t>. Теплица</w:t>
            </w:r>
            <w:r w:rsidRPr="006B5EC1">
              <w:rPr>
                <w:rFonts w:ascii="Times New Roman" w:hAnsi="Times New Roman"/>
              </w:rPr>
              <w:t>;</w:t>
            </w:r>
          </w:p>
          <w:p w:rsidR="006B5EC1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VIII</w:t>
            </w:r>
            <w:r w:rsidR="006B5EC1">
              <w:rPr>
                <w:rFonts w:ascii="Times New Roman" w:hAnsi="Times New Roman"/>
              </w:rPr>
              <w:t xml:space="preserve"> Хозяйственные постройки</w:t>
            </w:r>
            <w:r w:rsidRPr="006B5EC1">
              <w:rPr>
                <w:rFonts w:ascii="Times New Roman" w:hAnsi="Times New Roman"/>
              </w:rPr>
              <w:t xml:space="preserve">; </w:t>
            </w:r>
          </w:p>
          <w:p w:rsidR="006B5EC1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IX</w:t>
            </w:r>
            <w:r w:rsidR="006B5EC1">
              <w:rPr>
                <w:rFonts w:ascii="Times New Roman" w:hAnsi="Times New Roman"/>
              </w:rPr>
              <w:t>. Разворотная площадка</w:t>
            </w:r>
            <w:r w:rsidRPr="006B5EC1">
              <w:rPr>
                <w:rFonts w:ascii="Times New Roman" w:hAnsi="Times New Roman"/>
              </w:rPr>
              <w:t xml:space="preserve">; </w:t>
            </w:r>
          </w:p>
          <w:p w:rsidR="0042061B" w:rsidRPr="006B5EC1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  <w:r w:rsidR="006B5EC1">
              <w:rPr>
                <w:rFonts w:ascii="Times New Roman" w:hAnsi="Times New Roman"/>
              </w:rPr>
              <w:t>. Памятник погибшим воинам.</w:t>
            </w:r>
          </w:p>
          <w:p w:rsidR="0042061B" w:rsidRPr="006B5EC1" w:rsidRDefault="0042061B">
            <w:pPr>
              <w:pStyle w:val="a3"/>
              <w:rPr>
                <w:rFonts w:ascii="Times New Roman" w:hAnsi="Times New Roman"/>
              </w:rPr>
            </w:pPr>
          </w:p>
        </w:tc>
      </w:tr>
      <w:tr w:rsidR="0042061B" w:rsidTr="002C43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Default="00563FF7" w:rsidP="00C329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  <w:p w:rsidR="00C329FF" w:rsidRDefault="00C329FF" w:rsidP="00C329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 папка</w:t>
            </w:r>
          </w:p>
          <w:p w:rsidR="00C329FF" w:rsidRDefault="00C329FF" w:rsidP="00C329F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Элемент озеленения, являющийся «визитной карточкой» образовательной организации, </w:t>
            </w:r>
            <w:r w:rsidR="006B5EC1">
              <w:rPr>
                <w:rFonts w:ascii="Times New Roman" w:hAnsi="Times New Roman"/>
                <w:b/>
              </w:rPr>
              <w:t>мы считаем наш цветник.</w:t>
            </w:r>
          </w:p>
          <w:p w:rsidR="006B5EC1" w:rsidRPr="006B5EC1" w:rsidRDefault="004C51F5" w:rsidP="004C51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B5EC1" w:rsidRPr="006B5EC1">
              <w:rPr>
                <w:rFonts w:ascii="Times New Roman" w:hAnsi="Times New Roman"/>
              </w:rPr>
              <w:t>Каждый год мы с интересом работаем на пришкольном участке.</w:t>
            </w:r>
            <w:r w:rsidR="006B5EC1">
              <w:rPr>
                <w:rFonts w:ascii="Times New Roman" w:hAnsi="Times New Roman"/>
              </w:rPr>
              <w:t xml:space="preserve"> Особенно нам нравится украшать цветами клумбы. Коллекция многолетников постоянно пополняется. С однолетниками всегда экспериментируем. На свои клумбы добавляем новые сорта и расцветки.</w:t>
            </w:r>
            <w:r>
              <w:rPr>
                <w:rFonts w:ascii="Times New Roman" w:hAnsi="Times New Roman"/>
              </w:rPr>
              <w:t xml:space="preserve"> Выращиваем сухоцветы для составления букетов. Собираем семена. В</w:t>
            </w:r>
            <w:r w:rsidR="00D100D7">
              <w:rPr>
                <w:rFonts w:ascii="Times New Roman" w:hAnsi="Times New Roman"/>
              </w:rPr>
              <w:t>ыращиваем сами рассаду и дарим</w:t>
            </w:r>
            <w:r>
              <w:rPr>
                <w:rFonts w:ascii="Times New Roman" w:hAnsi="Times New Roman"/>
              </w:rPr>
              <w:t xml:space="preserve"> её местным жителям</w:t>
            </w:r>
            <w:r w:rsidR="00D100D7">
              <w:rPr>
                <w:rFonts w:ascii="Times New Roman" w:hAnsi="Times New Roman"/>
              </w:rPr>
              <w:t xml:space="preserve"> и учителям</w:t>
            </w:r>
            <w:r>
              <w:rPr>
                <w:rFonts w:ascii="Times New Roman" w:hAnsi="Times New Roman"/>
              </w:rPr>
              <w:t>. В этом году было много гостей, которые говорили теплые слова по поводу того, что у нас красивая и ухоженная территория.</w:t>
            </w:r>
          </w:p>
          <w:p w:rsidR="0042061B" w:rsidRPr="004C51F5" w:rsidRDefault="0042061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B5EC1"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</w:p>
        </w:tc>
      </w:tr>
      <w:tr w:rsidR="0042061B" w:rsidTr="002C434C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F7" w:rsidRDefault="00563FF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</w:t>
            </w:r>
          </w:p>
          <w:p w:rsidR="000661D9" w:rsidRDefault="000661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</w:t>
            </w:r>
          </w:p>
          <w:p w:rsidR="0042061B" w:rsidRDefault="000661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папка№1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Деревья и кустарники на территории образовательной организации</w:t>
            </w: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563F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206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Однорядная (</w:t>
            </w:r>
            <w:r w:rsidRPr="003B1DF4">
              <w:rPr>
                <w:rFonts w:ascii="Times New Roman" w:hAnsi="Times New Roman"/>
                <w:u w:val="single"/>
              </w:rPr>
              <w:t>двухрядная</w:t>
            </w:r>
            <w:r>
              <w:rPr>
                <w:rFonts w:ascii="Times New Roman" w:hAnsi="Times New Roman"/>
              </w:rPr>
              <w:t>) ж</w:t>
            </w:r>
            <w:r w:rsidR="004C51F5">
              <w:rPr>
                <w:rFonts w:ascii="Times New Roman" w:hAnsi="Times New Roman"/>
              </w:rPr>
              <w:t>ивая изгородь из боярышника</w:t>
            </w:r>
            <w:r>
              <w:rPr>
                <w:rFonts w:ascii="Times New Roman" w:hAnsi="Times New Roman"/>
              </w:rPr>
              <w:t xml:space="preserve">, длина </w:t>
            </w:r>
          </w:p>
          <w:p w:rsidR="00563FF7" w:rsidRDefault="00563FF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4C51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  <w:r w:rsidR="0042061B">
              <w:rPr>
                <w:rFonts w:ascii="Times New Roman" w:hAnsi="Times New Roman"/>
              </w:rPr>
              <w:t>м</w:t>
            </w: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563F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4C51F5" w:rsidRDefault="004C51F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Рядовая посадка каштанов, длина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4C51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 w:rsidR="0042061B">
              <w:rPr>
                <w:rFonts w:ascii="Times New Roman" w:hAnsi="Times New Roman"/>
              </w:rPr>
              <w:t>м</w:t>
            </w:r>
          </w:p>
          <w:p w:rsidR="0042061B" w:rsidRDefault="0042061B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473A8D" w:rsidRDefault="00563FF7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3B1DF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Аллея дубов</w:t>
            </w:r>
            <w:r w:rsidR="0042061B">
              <w:rPr>
                <w:rFonts w:ascii="Times New Roman" w:hAnsi="Times New Roman"/>
              </w:rPr>
              <w:t>, длина</w:t>
            </w:r>
          </w:p>
          <w:p w:rsidR="0042061B" w:rsidRDefault="004C51F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4C51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 w:rsidR="0042061B">
              <w:rPr>
                <w:rFonts w:ascii="Times New Roman" w:hAnsi="Times New Roman"/>
              </w:rPr>
              <w:t>м</w:t>
            </w:r>
          </w:p>
          <w:p w:rsidR="0042061B" w:rsidRDefault="0042061B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42061B" w:rsidTr="002C434C">
        <w:trPr>
          <w:trHeight w:val="74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473A8D" w:rsidRDefault="00563FF7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4C51F5" w:rsidRDefault="003B1DF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черёмух</w:t>
            </w:r>
            <w:r w:rsidR="004C51F5">
              <w:rPr>
                <w:rFonts w:ascii="Times New Roman" w:hAnsi="Times New Roman"/>
              </w:rPr>
              <w:t>, в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Default="002C434C" w:rsidP="003B1DF4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  <w:r w:rsidR="003B1DF4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proofErr w:type="spellStart"/>
            <w:r w:rsidR="003B1DF4"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  <w:p w:rsidR="0042061B" w:rsidRDefault="0042061B" w:rsidP="003B1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473A8D" w:rsidRDefault="00563FF7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Default="003B1DF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/>
              </w:rPr>
              <w:t>красно</w:t>
            </w:r>
            <w:r w:rsidR="002C434C">
              <w:rPr>
                <w:rFonts w:ascii="Times New Roman" w:hAnsi="Times New Roman"/>
              </w:rPr>
              <w:t>плодных</w:t>
            </w:r>
            <w:proofErr w:type="spellEnd"/>
            <w:r w:rsidR="002C434C">
              <w:rPr>
                <w:rFonts w:ascii="Times New Roman" w:hAnsi="Times New Roman"/>
              </w:rPr>
              <w:t xml:space="preserve"> рябин</w:t>
            </w:r>
            <w:r w:rsidR="0042061B">
              <w:rPr>
                <w:rFonts w:ascii="Times New Roman" w:hAnsi="Times New Roman"/>
              </w:rPr>
              <w:t>, в группе</w:t>
            </w:r>
          </w:p>
          <w:p w:rsidR="0042061B" w:rsidRDefault="0042061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434C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3B1DF4" w:rsidRDefault="002C434C" w:rsidP="003B1DF4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3B1DF4">
              <w:rPr>
                <w:rFonts w:eastAsia="Calibri"/>
                <w:kern w:val="0"/>
                <w:sz w:val="22"/>
                <w:szCs w:val="22"/>
              </w:rPr>
              <w:t xml:space="preserve">3 </w:t>
            </w:r>
            <w:proofErr w:type="spellStart"/>
            <w:r w:rsidR="003B1DF4" w:rsidRPr="003B1DF4"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  <w:p w:rsidR="0042061B" w:rsidRDefault="0042061B" w:rsidP="003B1D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2061B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1B" w:rsidRDefault="0042061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473A8D" w:rsidRDefault="00563FF7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F7" w:rsidRDefault="002C43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Группа черноплодных рябин</w:t>
            </w:r>
            <w:r w:rsidR="004661FF">
              <w:rPr>
                <w:rFonts w:ascii="Times New Roman" w:hAnsi="Times New Roman"/>
              </w:rPr>
              <w:t>, в группе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42061B" w:rsidRDefault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4661FF" w:rsidRDefault="002C434C" w:rsidP="004661FF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7 </w:t>
            </w:r>
            <w:proofErr w:type="spellStart"/>
            <w:r w:rsidR="003B1DF4"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C" w:rsidRDefault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563FF7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сирени</w:t>
            </w:r>
            <w:r w:rsidRPr="002C434C">
              <w:rPr>
                <w:rFonts w:ascii="Times New Roman" w:hAnsi="Times New Roman"/>
              </w:rPr>
              <w:t>, в группе</w:t>
            </w:r>
          </w:p>
          <w:p w:rsidR="00563FF7" w:rsidRDefault="00563FF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3B1DF4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  <w:r w:rsidR="003B1DF4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proofErr w:type="spellStart"/>
            <w:r w:rsidR="003B1DF4"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563FF7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F7" w:rsidRDefault="004661FF" w:rsidP="002C43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Группа шиповника, в группе</w:t>
            </w:r>
            <w:r w:rsidR="002C434C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2C434C" w:rsidRDefault="002C434C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661FF" w:rsidRDefault="003B1DF4" w:rsidP="004661FF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563FF7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2C43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Группа спирей, в группе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563FF7" w:rsidRDefault="00563FF7" w:rsidP="002C43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661FF" w:rsidRDefault="002C434C" w:rsidP="004661FF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7 </w:t>
            </w:r>
            <w:proofErr w:type="spellStart"/>
            <w:r w:rsidR="003B1DF4"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</w:tc>
      </w:tr>
      <w:tr w:rsidR="003B1DF4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4" w:rsidRDefault="003B1DF4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4" w:rsidRPr="00473A8D" w:rsidRDefault="00563FF7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4" w:rsidRDefault="003B1DF4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лиственниц, в группе </w:t>
            </w:r>
          </w:p>
          <w:p w:rsidR="00563FF7" w:rsidRDefault="00563FF7" w:rsidP="002C43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4" w:rsidRDefault="003B1DF4" w:rsidP="003B1DF4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</w:tc>
      </w:tr>
      <w:tr w:rsidR="003B1DF4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4" w:rsidRDefault="003B1DF4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4" w:rsidRPr="00473A8D" w:rsidRDefault="00563FF7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4" w:rsidRDefault="003B1DF4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сосен, в группе </w:t>
            </w:r>
          </w:p>
          <w:p w:rsidR="00563FF7" w:rsidRDefault="00563FF7" w:rsidP="002C43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4" w:rsidRDefault="003B1DF4" w:rsidP="003B1DF4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</w:tc>
      </w:tr>
      <w:tr w:rsidR="003B1DF4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4" w:rsidRDefault="003B1DF4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4" w:rsidRPr="00473A8D" w:rsidRDefault="00563FF7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4" w:rsidRDefault="003B1DF4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берёз, в группе </w:t>
            </w:r>
          </w:p>
          <w:p w:rsidR="00563FF7" w:rsidRDefault="00563FF7" w:rsidP="002C43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4" w:rsidRDefault="003B1DF4" w:rsidP="003B1DF4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D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3.14</w:t>
            </w:r>
          </w:p>
          <w:p w:rsidR="002C434C" w:rsidRDefault="008D4D55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 папка №6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посадки деревьев и кустарников, связанные с ними малые архитектурные формы, аксессуары.</w:t>
            </w:r>
          </w:p>
          <w:p w:rsidR="002C434C" w:rsidRDefault="002C434C" w:rsidP="002C434C">
            <w:pPr>
              <w:pStyle w:val="a3"/>
              <w:rPr>
                <w:rFonts w:ascii="Times New Roman" w:hAnsi="Times New Roman"/>
              </w:rPr>
            </w:pPr>
          </w:p>
          <w:p w:rsidR="002C434C" w:rsidRDefault="00D87CFD" w:rsidP="00D87CF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2C434C">
              <w:rPr>
                <w:rFonts w:ascii="Times New Roman" w:hAnsi="Times New Roman"/>
              </w:rPr>
              <w:t>В 2015 году на территории школы установили памятник воинам, погибшим в годы Великой Отечественной войны.  Возле памятника ученики МОУ «</w:t>
            </w:r>
            <w:proofErr w:type="spellStart"/>
            <w:r w:rsidR="002C434C">
              <w:rPr>
                <w:rFonts w:ascii="Times New Roman" w:hAnsi="Times New Roman"/>
              </w:rPr>
              <w:t>Вышеславская</w:t>
            </w:r>
            <w:proofErr w:type="spellEnd"/>
            <w:r w:rsidR="002C434C">
              <w:rPr>
                <w:rFonts w:ascii="Times New Roman" w:hAnsi="Times New Roman"/>
              </w:rPr>
              <w:t xml:space="preserve"> ОШ» </w:t>
            </w:r>
            <w:r>
              <w:rPr>
                <w:rFonts w:ascii="Times New Roman" w:hAnsi="Times New Roman"/>
              </w:rPr>
              <w:t>посадили три</w:t>
            </w:r>
            <w:r w:rsidR="002C434C">
              <w:rPr>
                <w:rFonts w:ascii="Times New Roman" w:hAnsi="Times New Roman"/>
              </w:rPr>
              <w:t xml:space="preserve"> туи и две калины Бульденеж. </w:t>
            </w:r>
            <w:r>
              <w:rPr>
                <w:rFonts w:ascii="Times New Roman" w:hAnsi="Times New Roman"/>
              </w:rPr>
              <w:t xml:space="preserve"> В этом же году были посажены спиреи, сирени и берёзки. </w:t>
            </w:r>
            <w:r w:rsidR="002C434C">
              <w:rPr>
                <w:rFonts w:ascii="Times New Roman" w:hAnsi="Times New Roman"/>
              </w:rPr>
              <w:t>До 2019 г</w:t>
            </w:r>
            <w:r>
              <w:rPr>
                <w:rFonts w:ascii="Times New Roman" w:hAnsi="Times New Roman"/>
              </w:rPr>
              <w:t>ода саженцы значительно выросли</w:t>
            </w:r>
            <w:r w:rsidR="002C434C">
              <w:rPr>
                <w:rFonts w:ascii="Times New Roman" w:hAnsi="Times New Roman"/>
              </w:rPr>
              <w:t xml:space="preserve">. </w:t>
            </w:r>
          </w:p>
          <w:p w:rsidR="00D87CFD" w:rsidRDefault="00D87CFD" w:rsidP="00D87CF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E396B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В 2018 году высадили аллею каштанов. Ежегодно добавляем саженцы дубов, которые из желудей выращиваем на школьных клумбах. Замечаем их черенками и подросшими пересаживаем в нужное место.</w:t>
            </w:r>
          </w:p>
          <w:p w:rsidR="009E396B" w:rsidRDefault="009E396B" w:rsidP="00D87CF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2C434C" w:rsidRDefault="003B1DF4" w:rsidP="004661F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2018 году высоким ярусом на рабатке, посадили</w:t>
            </w:r>
            <w:r w:rsidR="000F00AD">
              <w:rPr>
                <w:rFonts w:ascii="Times New Roman" w:hAnsi="Times New Roman"/>
              </w:rPr>
              <w:t xml:space="preserve"> Д</w:t>
            </w:r>
            <w:r w:rsidR="00E23103">
              <w:rPr>
                <w:rFonts w:ascii="Times New Roman" w:hAnsi="Times New Roman"/>
              </w:rPr>
              <w:t>ёрен</w:t>
            </w:r>
            <w:r w:rsidR="002459EC">
              <w:rPr>
                <w:rFonts w:ascii="Times New Roman" w:hAnsi="Times New Roman"/>
              </w:rPr>
              <w:t xml:space="preserve"> пестролистый</w:t>
            </w:r>
            <w:r w:rsidR="00E23103">
              <w:rPr>
                <w:rFonts w:ascii="Times New Roman" w:hAnsi="Times New Roman"/>
              </w:rPr>
              <w:t xml:space="preserve"> 3 куста,</w:t>
            </w:r>
            <w:r w:rsidR="000F00AD">
              <w:rPr>
                <w:rFonts w:ascii="Times New Roman" w:hAnsi="Times New Roman"/>
              </w:rPr>
              <w:t xml:space="preserve"> </w:t>
            </w:r>
            <w:proofErr w:type="gramStart"/>
            <w:r w:rsidR="000F00AD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ох </w:t>
            </w:r>
            <w:r w:rsidR="000F00AD">
              <w:rPr>
                <w:rFonts w:ascii="Times New Roman" w:hAnsi="Times New Roman"/>
              </w:rPr>
              <w:t xml:space="preserve"> серебристый</w:t>
            </w:r>
            <w:proofErr w:type="gramEnd"/>
            <w:r w:rsidR="000F00AD">
              <w:rPr>
                <w:rFonts w:ascii="Times New Roman" w:hAnsi="Times New Roman"/>
              </w:rPr>
              <w:t xml:space="preserve"> 3 куста, </w:t>
            </w:r>
            <w:proofErr w:type="spellStart"/>
            <w:r w:rsidR="000F00AD">
              <w:rPr>
                <w:rFonts w:ascii="Times New Roman" w:hAnsi="Times New Roman"/>
              </w:rPr>
              <w:t>К</w:t>
            </w:r>
            <w:r w:rsidR="00E23103">
              <w:rPr>
                <w:rFonts w:ascii="Times New Roman" w:hAnsi="Times New Roman"/>
              </w:rPr>
              <w:t>лёномалина</w:t>
            </w:r>
            <w:proofErr w:type="spellEnd"/>
            <w:r w:rsidR="00E23103">
              <w:rPr>
                <w:rFonts w:ascii="Times New Roman" w:hAnsi="Times New Roman"/>
              </w:rPr>
              <w:t xml:space="preserve"> 3 куста.</w:t>
            </w:r>
          </w:p>
          <w:p w:rsidR="00D100D7" w:rsidRDefault="00D100D7" w:rsidP="004661F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D100D7" w:rsidRDefault="00D100D7" w:rsidP="004661F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Pr="00F2496F" w:rsidRDefault="00F2496F" w:rsidP="002C434C">
            <w:pPr>
              <w:widowControl/>
              <w:suppressAutoHyphens w:val="0"/>
              <w:jc w:val="right"/>
              <w:rPr>
                <w:sz w:val="22"/>
                <w:szCs w:val="22"/>
              </w:rPr>
            </w:pPr>
            <w:r w:rsidRPr="00F2496F">
              <w:rPr>
                <w:sz w:val="22"/>
                <w:szCs w:val="22"/>
              </w:rPr>
              <w:t xml:space="preserve">17 </w:t>
            </w:r>
            <w:bookmarkStart w:id="0" w:name="_GoBack"/>
            <w:bookmarkEnd w:id="0"/>
            <w:r w:rsidRPr="00F2496F">
              <w:rPr>
                <w:sz w:val="22"/>
                <w:szCs w:val="22"/>
              </w:rPr>
              <w:t>шт.</w:t>
            </w:r>
          </w:p>
        </w:tc>
      </w:tr>
      <w:tr w:rsidR="002C434C" w:rsidTr="002C434C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2C434C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8D" w:rsidRDefault="00473A8D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</w:t>
            </w:r>
          </w:p>
          <w:p w:rsidR="002C434C" w:rsidRDefault="008464DE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 папка №2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2C434C" w:rsidP="002C434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Цветники, цветочно-декоративные травянистые растения на территории образовательной организации</w:t>
            </w: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34749A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E396B" w:rsidRPr="004661FF">
              <w:rPr>
                <w:rFonts w:ascii="Times New Roman" w:hAnsi="Times New Roman"/>
                <w:b/>
              </w:rPr>
              <w:t>Бордюр</w:t>
            </w:r>
            <w:r w:rsidR="009E396B">
              <w:rPr>
                <w:rFonts w:ascii="Times New Roman" w:hAnsi="Times New Roman"/>
              </w:rPr>
              <w:t xml:space="preserve"> из бархатцев сорт «Мерседес» </w:t>
            </w:r>
            <w:r w:rsidR="002C434C">
              <w:rPr>
                <w:rFonts w:ascii="Times New Roman" w:hAnsi="Times New Roman"/>
              </w:rPr>
              <w:t>длиной</w:t>
            </w:r>
          </w:p>
          <w:p w:rsidR="002C434C" w:rsidRDefault="009E396B" w:rsidP="002459E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4749A">
              <w:rPr>
                <w:rFonts w:ascii="Times New Roman" w:hAnsi="Times New Roman"/>
              </w:rPr>
              <w:t xml:space="preserve">Необычайно эффектный низкорослый сорт с компактной формой куста. </w:t>
            </w:r>
            <w:r>
              <w:rPr>
                <w:rFonts w:ascii="Times New Roman" w:hAnsi="Times New Roman"/>
              </w:rPr>
              <w:t>Рассаду высаживали маленькую. На довольно большом р</w:t>
            </w:r>
            <w:r w:rsidR="00D100D7">
              <w:rPr>
                <w:rFonts w:ascii="Times New Roman" w:hAnsi="Times New Roman"/>
              </w:rPr>
              <w:t>асстоянии друг от друга. К</w:t>
            </w:r>
            <w:r w:rsidR="0034749A">
              <w:rPr>
                <w:rFonts w:ascii="Times New Roman" w:hAnsi="Times New Roman"/>
              </w:rPr>
              <w:t>устики получились круглые и ровн</w:t>
            </w:r>
            <w:r>
              <w:rPr>
                <w:rFonts w:ascii="Times New Roman" w:hAnsi="Times New Roman"/>
              </w:rPr>
              <w:t xml:space="preserve">ые. Все одинаковой </w:t>
            </w:r>
            <w:r w:rsidR="0034749A">
              <w:rPr>
                <w:rFonts w:ascii="Times New Roman" w:hAnsi="Times New Roman"/>
              </w:rPr>
              <w:t>расцветки. По сравнению с 2017 и 2018 годом бордюр получился более</w:t>
            </w:r>
            <w:r w:rsidR="00D100D7">
              <w:rPr>
                <w:rFonts w:ascii="Times New Roman" w:hAnsi="Times New Roman"/>
              </w:rPr>
              <w:t xml:space="preserve"> аккуратным и </w:t>
            </w:r>
            <w:proofErr w:type="gramStart"/>
            <w:r w:rsidR="00D100D7">
              <w:rPr>
                <w:rFonts w:ascii="Times New Roman" w:hAnsi="Times New Roman"/>
              </w:rPr>
              <w:t>богатым ,</w:t>
            </w:r>
            <w:proofErr w:type="gramEnd"/>
            <w:r w:rsidR="00D100D7">
              <w:rPr>
                <w:rFonts w:ascii="Times New Roman" w:hAnsi="Times New Roman"/>
              </w:rPr>
              <w:t xml:space="preserve"> ярким, нарядным,</w:t>
            </w:r>
            <w:r w:rsidR="0034749A">
              <w:rPr>
                <w:rFonts w:ascii="Times New Roman" w:hAnsi="Times New Roman"/>
              </w:rPr>
              <w:t xml:space="preserve"> пышным, насыщенным.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9E396B" w:rsidP="002C434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r w:rsidR="002C434C">
              <w:rPr>
                <w:rFonts w:ascii="Times New Roman" w:hAnsi="Times New Roman"/>
              </w:rPr>
              <w:t>м</w:t>
            </w:r>
          </w:p>
          <w:p w:rsidR="002C434C" w:rsidRDefault="002C434C" w:rsidP="002C434C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E23103" w:rsidP="00BA4F1C">
            <w:pPr>
              <w:pStyle w:val="a3"/>
              <w:jc w:val="both"/>
              <w:rPr>
                <w:rFonts w:ascii="Times New Roman" w:hAnsi="Times New Roman"/>
              </w:rPr>
            </w:pPr>
            <w:r w:rsidRPr="004661FF">
              <w:rPr>
                <w:rFonts w:ascii="Times New Roman" w:hAnsi="Times New Roman"/>
                <w:b/>
              </w:rPr>
              <w:t>Рабатка</w:t>
            </w:r>
            <w:r>
              <w:rPr>
                <w:rFonts w:ascii="Times New Roman" w:hAnsi="Times New Roman"/>
              </w:rPr>
              <w:t xml:space="preserve"> – это клумба прямоугольной формы. Д</w:t>
            </w:r>
            <w:r w:rsidR="002C434C">
              <w:rPr>
                <w:rFonts w:ascii="Times New Roman" w:hAnsi="Times New Roman"/>
              </w:rPr>
              <w:t>линой</w:t>
            </w:r>
          </w:p>
          <w:p w:rsidR="000D4383" w:rsidRDefault="00E23103" w:rsidP="00BA4F1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Она находится слева от центрального входа школы.  Растения на клумбе высажены </w:t>
            </w:r>
            <w:r w:rsidR="00BA4F1C">
              <w:rPr>
                <w:rFonts w:ascii="Times New Roman" w:hAnsi="Times New Roman"/>
              </w:rPr>
              <w:t xml:space="preserve">с учётом геометрического узора. Здесь присутствуют кустарники, </w:t>
            </w:r>
            <w:r w:rsidR="000D4383">
              <w:rPr>
                <w:rFonts w:ascii="Times New Roman" w:hAnsi="Times New Roman"/>
              </w:rPr>
              <w:t>многолетние и</w:t>
            </w:r>
            <w:r w:rsidR="00BA4F1C">
              <w:rPr>
                <w:rFonts w:ascii="Times New Roman" w:hAnsi="Times New Roman"/>
              </w:rPr>
              <w:t xml:space="preserve"> однолетние цветы. </w:t>
            </w:r>
          </w:p>
          <w:p w:rsidR="00E23103" w:rsidRDefault="00BA4F1C" w:rsidP="00BA4F1C">
            <w:pPr>
              <w:pStyle w:val="a3"/>
              <w:jc w:val="both"/>
              <w:rPr>
                <w:rFonts w:ascii="Times New Roman" w:hAnsi="Times New Roman"/>
              </w:rPr>
            </w:pPr>
            <w:r w:rsidRPr="000D4383">
              <w:rPr>
                <w:rFonts w:ascii="Times New Roman" w:hAnsi="Times New Roman"/>
                <w:b/>
              </w:rPr>
              <w:t>Кустарники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Клёномалина</w:t>
            </w:r>
            <w:proofErr w:type="spellEnd"/>
            <w:r>
              <w:rPr>
                <w:rFonts w:ascii="Times New Roman" w:hAnsi="Times New Roman"/>
              </w:rPr>
              <w:t>, Дёрен пестролистый, Лох серебристый.</w:t>
            </w:r>
          </w:p>
          <w:p w:rsidR="00BA4F1C" w:rsidRDefault="00BA4F1C" w:rsidP="00BA4F1C">
            <w:pPr>
              <w:pStyle w:val="a3"/>
              <w:jc w:val="both"/>
              <w:rPr>
                <w:rFonts w:ascii="Times New Roman" w:hAnsi="Times New Roman"/>
              </w:rPr>
            </w:pPr>
            <w:r w:rsidRPr="000D4383">
              <w:rPr>
                <w:rFonts w:ascii="Times New Roman" w:hAnsi="Times New Roman"/>
                <w:b/>
              </w:rPr>
              <w:t>Многолетние растения</w:t>
            </w:r>
            <w:r w:rsidR="000D4383">
              <w:rPr>
                <w:rFonts w:ascii="Times New Roman" w:hAnsi="Times New Roman"/>
              </w:rPr>
              <w:t>: И</w:t>
            </w:r>
            <w:r>
              <w:rPr>
                <w:rFonts w:ascii="Times New Roman" w:hAnsi="Times New Roman"/>
              </w:rPr>
              <w:t xml:space="preserve">рисы, </w:t>
            </w:r>
            <w:r w:rsidR="000D4383">
              <w:rPr>
                <w:rFonts w:ascii="Times New Roman" w:hAnsi="Times New Roman"/>
              </w:rPr>
              <w:t>Флоксы, Анемона</w:t>
            </w:r>
            <w:r>
              <w:rPr>
                <w:rFonts w:ascii="Times New Roman" w:hAnsi="Times New Roman"/>
              </w:rPr>
              <w:t xml:space="preserve"> ветреница</w:t>
            </w:r>
            <w:r w:rsidR="000D4383">
              <w:rPr>
                <w:rFonts w:ascii="Times New Roman" w:hAnsi="Times New Roman"/>
              </w:rPr>
              <w:t xml:space="preserve">, </w:t>
            </w:r>
            <w:r w:rsidR="002459EC">
              <w:rPr>
                <w:rFonts w:ascii="Times New Roman" w:hAnsi="Times New Roman"/>
              </w:rPr>
              <w:t xml:space="preserve">Анемона Японская, </w:t>
            </w:r>
            <w:r w:rsidR="000D4383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ербейник</w:t>
            </w:r>
            <w:r w:rsidR="000D4383">
              <w:rPr>
                <w:rFonts w:ascii="Times New Roman" w:hAnsi="Times New Roman"/>
              </w:rPr>
              <w:t xml:space="preserve">, Бересклет, Спаржа, </w:t>
            </w:r>
            <w:proofErr w:type="spellStart"/>
            <w:r w:rsidR="000D4383">
              <w:rPr>
                <w:rFonts w:ascii="Times New Roman" w:hAnsi="Times New Roman"/>
              </w:rPr>
              <w:t>Астильба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0D4383">
              <w:rPr>
                <w:rFonts w:ascii="Times New Roman" w:hAnsi="Times New Roman"/>
              </w:rPr>
              <w:t>Примула</w:t>
            </w:r>
            <w:r>
              <w:rPr>
                <w:rFonts w:ascii="Times New Roman" w:hAnsi="Times New Roman"/>
              </w:rPr>
              <w:t>,</w:t>
            </w:r>
            <w:r w:rsidR="000D4383">
              <w:rPr>
                <w:rFonts w:ascii="Times New Roman" w:hAnsi="Times New Roman"/>
              </w:rPr>
              <w:t xml:space="preserve"> </w:t>
            </w:r>
            <w:proofErr w:type="spellStart"/>
            <w:r w:rsidR="000D4383">
              <w:rPr>
                <w:rFonts w:ascii="Times New Roman" w:hAnsi="Times New Roman"/>
              </w:rPr>
              <w:t>Сентябринки</w:t>
            </w:r>
            <w:proofErr w:type="spellEnd"/>
            <w:r w:rsidR="000D4383">
              <w:rPr>
                <w:rFonts w:ascii="Times New Roman" w:hAnsi="Times New Roman"/>
              </w:rPr>
              <w:t xml:space="preserve"> высокие, </w:t>
            </w:r>
            <w:proofErr w:type="spellStart"/>
            <w:r w:rsidR="000D4383">
              <w:rPr>
                <w:rFonts w:ascii="Times New Roman" w:hAnsi="Times New Roman"/>
              </w:rPr>
              <w:t>С</w:t>
            </w:r>
            <w:r w:rsidR="002459EC">
              <w:rPr>
                <w:rFonts w:ascii="Times New Roman" w:hAnsi="Times New Roman"/>
              </w:rPr>
              <w:t>ентябринки</w:t>
            </w:r>
            <w:proofErr w:type="spellEnd"/>
            <w:r w:rsidR="002459EC">
              <w:rPr>
                <w:rFonts w:ascii="Times New Roman" w:hAnsi="Times New Roman"/>
              </w:rPr>
              <w:t xml:space="preserve"> шаровидные, Тысячелистник,</w:t>
            </w:r>
            <w:r>
              <w:rPr>
                <w:rFonts w:ascii="Times New Roman" w:hAnsi="Times New Roman"/>
              </w:rPr>
              <w:t xml:space="preserve"> Хосты</w:t>
            </w:r>
            <w:r w:rsidR="000D4383">
              <w:rPr>
                <w:rFonts w:ascii="Times New Roman" w:hAnsi="Times New Roman"/>
              </w:rPr>
              <w:t xml:space="preserve"> высокие</w:t>
            </w:r>
            <w:r>
              <w:rPr>
                <w:rFonts w:ascii="Times New Roman" w:hAnsi="Times New Roman"/>
              </w:rPr>
              <w:t>,</w:t>
            </w:r>
            <w:r w:rsidR="000D4383">
              <w:rPr>
                <w:rFonts w:ascii="Times New Roman" w:hAnsi="Times New Roman"/>
              </w:rPr>
              <w:t xml:space="preserve"> Хосты карликовые,</w:t>
            </w:r>
            <w:r>
              <w:rPr>
                <w:rFonts w:ascii="Times New Roman" w:hAnsi="Times New Roman"/>
              </w:rPr>
              <w:t xml:space="preserve"> Пионы, Нарциссы, Тюльпаны,</w:t>
            </w:r>
            <w:r w:rsidR="000D4383">
              <w:rPr>
                <w:rFonts w:ascii="Times New Roman" w:hAnsi="Times New Roman"/>
              </w:rPr>
              <w:t xml:space="preserve"> Рудбекия, Папоротник, </w:t>
            </w:r>
            <w:proofErr w:type="spellStart"/>
            <w:r w:rsidR="000D4383">
              <w:rPr>
                <w:rFonts w:ascii="Times New Roman" w:hAnsi="Times New Roman"/>
              </w:rPr>
              <w:t>Эупаториум</w:t>
            </w:r>
            <w:proofErr w:type="spellEnd"/>
            <w:r w:rsidR="000D4383">
              <w:rPr>
                <w:rFonts w:ascii="Times New Roman" w:hAnsi="Times New Roman"/>
              </w:rPr>
              <w:t xml:space="preserve">, </w:t>
            </w:r>
            <w:proofErr w:type="spellStart"/>
            <w:r w:rsidR="000D4383">
              <w:rPr>
                <w:rFonts w:ascii="Times New Roman" w:hAnsi="Times New Roman"/>
              </w:rPr>
              <w:t>Физостегия</w:t>
            </w:r>
            <w:proofErr w:type="spellEnd"/>
            <w:r w:rsidR="000D4383">
              <w:rPr>
                <w:rFonts w:ascii="Times New Roman" w:hAnsi="Times New Roman"/>
              </w:rPr>
              <w:t>, Лилейник</w:t>
            </w:r>
            <w:r w:rsidR="002459EC">
              <w:rPr>
                <w:rFonts w:ascii="Times New Roman" w:hAnsi="Times New Roman"/>
              </w:rPr>
              <w:t>и</w:t>
            </w:r>
            <w:r w:rsidR="000D4383">
              <w:rPr>
                <w:rFonts w:ascii="Times New Roman" w:hAnsi="Times New Roman"/>
              </w:rPr>
              <w:t xml:space="preserve">, Лилейники карликовые, </w:t>
            </w:r>
            <w:proofErr w:type="spellStart"/>
            <w:r w:rsidR="000D4383">
              <w:rPr>
                <w:rFonts w:ascii="Times New Roman" w:hAnsi="Times New Roman"/>
              </w:rPr>
              <w:t>Арабис</w:t>
            </w:r>
            <w:proofErr w:type="spellEnd"/>
            <w:r w:rsidR="000D4383">
              <w:rPr>
                <w:rFonts w:ascii="Times New Roman" w:hAnsi="Times New Roman"/>
              </w:rPr>
              <w:t xml:space="preserve">, Медуница, </w:t>
            </w:r>
            <w:proofErr w:type="spellStart"/>
            <w:r w:rsidR="000D4383">
              <w:rPr>
                <w:rFonts w:ascii="Times New Roman" w:hAnsi="Times New Roman"/>
              </w:rPr>
              <w:t>Роджерсия</w:t>
            </w:r>
            <w:proofErr w:type="spellEnd"/>
            <w:r w:rsidR="000D4383">
              <w:rPr>
                <w:rFonts w:ascii="Times New Roman" w:hAnsi="Times New Roman"/>
              </w:rPr>
              <w:t xml:space="preserve">, Бадан, </w:t>
            </w:r>
            <w:proofErr w:type="spellStart"/>
            <w:r w:rsidR="000D4383">
              <w:rPr>
                <w:rFonts w:ascii="Times New Roman" w:hAnsi="Times New Roman"/>
              </w:rPr>
              <w:t>Бузульник</w:t>
            </w:r>
            <w:proofErr w:type="spellEnd"/>
            <w:r w:rsidR="000D4383">
              <w:rPr>
                <w:rFonts w:ascii="Times New Roman" w:hAnsi="Times New Roman"/>
              </w:rPr>
              <w:t>, земляника, клубника,</w:t>
            </w:r>
            <w:r w:rsidR="002459EC">
              <w:rPr>
                <w:rFonts w:ascii="Times New Roman" w:hAnsi="Times New Roman"/>
              </w:rPr>
              <w:t xml:space="preserve"> Колокольчики.</w:t>
            </w:r>
          </w:p>
          <w:p w:rsidR="000D4383" w:rsidRDefault="000D4383" w:rsidP="000D4383">
            <w:pPr>
              <w:pStyle w:val="a3"/>
              <w:jc w:val="both"/>
              <w:rPr>
                <w:rFonts w:ascii="Times New Roman" w:hAnsi="Times New Roman"/>
              </w:rPr>
            </w:pPr>
            <w:r w:rsidRPr="000D4383">
              <w:rPr>
                <w:rFonts w:ascii="Times New Roman" w:hAnsi="Times New Roman"/>
                <w:b/>
              </w:rPr>
              <w:t>Однолетние растения</w:t>
            </w:r>
            <w:r>
              <w:rPr>
                <w:rFonts w:ascii="Times New Roman" w:hAnsi="Times New Roman"/>
              </w:rPr>
              <w:t xml:space="preserve">: Петуния, </w:t>
            </w:r>
            <w:proofErr w:type="spellStart"/>
            <w:r>
              <w:rPr>
                <w:rFonts w:ascii="Times New Roman" w:hAnsi="Times New Roman"/>
              </w:rPr>
              <w:t>Агератум</w:t>
            </w:r>
            <w:proofErr w:type="spellEnd"/>
            <w:r>
              <w:rPr>
                <w:rFonts w:ascii="Times New Roman" w:hAnsi="Times New Roman"/>
              </w:rPr>
              <w:t xml:space="preserve">, Бархатцы высокорослые, Бархатцы низкорослые, Однолетние георгины, </w:t>
            </w:r>
            <w:proofErr w:type="spellStart"/>
            <w:r>
              <w:rPr>
                <w:rFonts w:ascii="Times New Roman" w:hAnsi="Times New Roman"/>
              </w:rPr>
              <w:t>Космея</w:t>
            </w:r>
            <w:proofErr w:type="spellEnd"/>
            <w:r>
              <w:rPr>
                <w:rFonts w:ascii="Times New Roman" w:hAnsi="Times New Roman"/>
              </w:rPr>
              <w:t>, Календула махровая.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E23103" w:rsidP="002C434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 </w:t>
            </w:r>
            <w:r w:rsidR="002C434C">
              <w:rPr>
                <w:rFonts w:ascii="Times New Roman" w:hAnsi="Times New Roman"/>
              </w:rPr>
              <w:t>м</w:t>
            </w:r>
          </w:p>
          <w:p w:rsidR="002C434C" w:rsidRDefault="002C434C" w:rsidP="002C434C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4.4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72" w:rsidRDefault="00563FF7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A56172" w:rsidRPr="008464DE">
              <w:rPr>
                <w:rFonts w:ascii="Times New Roman" w:hAnsi="Times New Roman"/>
                <w:b/>
              </w:rPr>
              <w:t>Миксбордер</w:t>
            </w:r>
            <w:r w:rsidR="00A56172">
              <w:rPr>
                <w:rFonts w:ascii="Times New Roman" w:hAnsi="Times New Roman"/>
              </w:rPr>
              <w:t xml:space="preserve"> стал новым видом цветника. Растения размещены в нём так же плотно как в природе. Они ра</w:t>
            </w:r>
            <w:r w:rsidR="002459EC">
              <w:rPr>
                <w:rFonts w:ascii="Times New Roman" w:hAnsi="Times New Roman"/>
              </w:rPr>
              <w:t>змещены ярусами.</w:t>
            </w:r>
          </w:p>
          <w:p w:rsidR="002C434C" w:rsidRDefault="002C434C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Смешанный бордюр (</w:t>
            </w:r>
            <w:r w:rsidR="00D100D7" w:rsidRPr="00A56172">
              <w:rPr>
                <w:rFonts w:ascii="Times New Roman" w:hAnsi="Times New Roman"/>
                <w:u w:val="single"/>
              </w:rPr>
              <w:t>миксбордер</w:t>
            </w:r>
            <w:r w:rsidR="00D100D7">
              <w:rPr>
                <w:rFonts w:ascii="Times New Roman" w:hAnsi="Times New Roman"/>
              </w:rPr>
              <w:t>) состоит</w:t>
            </w:r>
            <w:r w:rsidR="00A56172">
              <w:rPr>
                <w:rFonts w:ascii="Times New Roman" w:hAnsi="Times New Roman"/>
              </w:rPr>
              <w:t xml:space="preserve"> из Сосны, Декоративной Айвы, Купены, Рудбекии, Тысячелистника, Флоксов, Дельфиниумов, </w:t>
            </w:r>
            <w:proofErr w:type="spellStart"/>
            <w:r w:rsidR="00D100D7">
              <w:rPr>
                <w:rFonts w:ascii="Times New Roman" w:hAnsi="Times New Roman"/>
              </w:rPr>
              <w:t>Малочая</w:t>
            </w:r>
            <w:proofErr w:type="spellEnd"/>
            <w:r w:rsidR="00D100D7">
              <w:rPr>
                <w:rFonts w:ascii="Times New Roman" w:hAnsi="Times New Roman"/>
              </w:rPr>
              <w:t>, Мха</w:t>
            </w:r>
            <w:r w:rsidR="00A56172">
              <w:rPr>
                <w:rFonts w:ascii="Times New Roman" w:hAnsi="Times New Roman"/>
              </w:rPr>
              <w:t xml:space="preserve">, </w:t>
            </w:r>
            <w:proofErr w:type="gramStart"/>
            <w:r w:rsidR="00D100D7">
              <w:rPr>
                <w:rFonts w:ascii="Times New Roman" w:hAnsi="Times New Roman"/>
              </w:rPr>
              <w:t>Молодила</w:t>
            </w:r>
            <w:proofErr w:type="gramEnd"/>
            <w:r w:rsidR="00A56172">
              <w:rPr>
                <w:rFonts w:ascii="Times New Roman" w:hAnsi="Times New Roman"/>
              </w:rPr>
              <w:t>, Живучки,</w:t>
            </w:r>
            <w:r w:rsidR="002459EC">
              <w:rPr>
                <w:rFonts w:ascii="Times New Roman" w:hAnsi="Times New Roman"/>
              </w:rPr>
              <w:t xml:space="preserve"> Осоки, Аквилегии</w:t>
            </w:r>
            <w:r w:rsidR="0065595B">
              <w:rPr>
                <w:rFonts w:ascii="Times New Roman" w:hAnsi="Times New Roman"/>
              </w:rPr>
              <w:t>, Бархатцев.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459EC" w:rsidP="002C434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2C434C">
              <w:rPr>
                <w:rFonts w:ascii="Times New Roman" w:hAnsi="Times New Roman"/>
              </w:rPr>
              <w:t>м</w:t>
            </w:r>
          </w:p>
          <w:p w:rsidR="002C434C" w:rsidRDefault="002C434C" w:rsidP="002C434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C434C" w:rsidRDefault="002C434C" w:rsidP="002C434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C434C" w:rsidRDefault="002C434C" w:rsidP="002C434C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4.5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A" w:rsidRPr="002459EC" w:rsidRDefault="002459EC" w:rsidP="002C434C">
            <w:pPr>
              <w:pStyle w:val="a3"/>
              <w:rPr>
                <w:rFonts w:ascii="Times New Roman" w:hAnsi="Times New Roman"/>
                <w:b/>
              </w:rPr>
            </w:pPr>
            <w:r w:rsidRPr="002459EC">
              <w:rPr>
                <w:rFonts w:ascii="Times New Roman" w:hAnsi="Times New Roman"/>
                <w:b/>
              </w:rPr>
              <w:t xml:space="preserve">Клумбы №1, №2, №3, №4 </w:t>
            </w:r>
            <w:r w:rsidR="002C434C" w:rsidRPr="002459EC">
              <w:rPr>
                <w:rFonts w:ascii="Times New Roman" w:hAnsi="Times New Roman"/>
                <w:b/>
              </w:rPr>
              <w:t>площадью</w:t>
            </w:r>
          </w:p>
          <w:p w:rsidR="002459EC" w:rsidRDefault="002459EC" w:rsidP="002C434C">
            <w:pPr>
              <w:pStyle w:val="a3"/>
              <w:rPr>
                <w:rFonts w:ascii="Times New Roman" w:hAnsi="Times New Roman"/>
                <w:b/>
              </w:rPr>
            </w:pPr>
          </w:p>
          <w:p w:rsidR="0034749A" w:rsidRPr="00FB643A" w:rsidRDefault="0034749A" w:rsidP="002C434C">
            <w:pPr>
              <w:pStyle w:val="a3"/>
              <w:rPr>
                <w:rFonts w:ascii="Times New Roman" w:hAnsi="Times New Roman"/>
                <w:b/>
              </w:rPr>
            </w:pPr>
            <w:r w:rsidRPr="00FB643A">
              <w:rPr>
                <w:rFonts w:ascii="Times New Roman" w:hAnsi="Times New Roman"/>
                <w:b/>
              </w:rPr>
              <w:t>Клумба №1.</w:t>
            </w:r>
          </w:p>
          <w:p w:rsidR="0034749A" w:rsidRDefault="00FB643A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В центре растут георгины, с трёх сторон посажены лилейники, </w:t>
            </w:r>
            <w:proofErr w:type="spellStart"/>
            <w:r>
              <w:rPr>
                <w:rFonts w:ascii="Times New Roman" w:hAnsi="Times New Roman"/>
              </w:rPr>
              <w:t>бузульники</w:t>
            </w:r>
            <w:proofErr w:type="spellEnd"/>
            <w:r>
              <w:rPr>
                <w:rFonts w:ascii="Times New Roman" w:hAnsi="Times New Roman"/>
              </w:rPr>
              <w:t>, хосты, флоксы, по кругу растёт декоративная лебеда и всё обрамляют два круга бар</w:t>
            </w:r>
            <w:r w:rsidR="0065595B">
              <w:rPr>
                <w:rFonts w:ascii="Times New Roman" w:hAnsi="Times New Roman"/>
              </w:rPr>
              <w:t>хатцев. Первый</w:t>
            </w:r>
            <w:r>
              <w:rPr>
                <w:rFonts w:ascii="Times New Roman" w:hAnsi="Times New Roman"/>
              </w:rPr>
              <w:t xml:space="preserve"> </w:t>
            </w:r>
            <w:r w:rsidR="0065595B">
              <w:rPr>
                <w:rFonts w:ascii="Times New Roman" w:hAnsi="Times New Roman"/>
              </w:rPr>
              <w:t>круг ярко-жёлтые высокорослые, второй</w:t>
            </w:r>
            <w:r>
              <w:rPr>
                <w:rFonts w:ascii="Times New Roman" w:hAnsi="Times New Roman"/>
              </w:rPr>
              <w:t xml:space="preserve"> круг низкорослые</w:t>
            </w:r>
            <w:r w:rsidR="0065595B">
              <w:rPr>
                <w:rFonts w:ascii="Times New Roman" w:hAnsi="Times New Roman"/>
              </w:rPr>
              <w:t xml:space="preserve"> сорт</w:t>
            </w:r>
            <w:r>
              <w:rPr>
                <w:rFonts w:ascii="Times New Roman" w:hAnsi="Times New Roman"/>
              </w:rPr>
              <w:t xml:space="preserve"> «Медовые соты».</w:t>
            </w:r>
            <w:r w:rsidR="00D2718C">
              <w:rPr>
                <w:rFonts w:ascii="Times New Roman" w:hAnsi="Times New Roman"/>
              </w:rPr>
              <w:t xml:space="preserve"> Фото цветов сделаны в разное время.</w:t>
            </w:r>
          </w:p>
          <w:p w:rsidR="00FB643A" w:rsidRDefault="00FB643A" w:rsidP="002C434C">
            <w:pPr>
              <w:pStyle w:val="a3"/>
              <w:rPr>
                <w:rFonts w:ascii="Times New Roman" w:hAnsi="Times New Roman"/>
              </w:rPr>
            </w:pPr>
          </w:p>
          <w:p w:rsidR="0065595B" w:rsidRDefault="00FB643A" w:rsidP="002C434C">
            <w:pPr>
              <w:pStyle w:val="a3"/>
              <w:rPr>
                <w:rFonts w:ascii="Times New Roman" w:hAnsi="Times New Roman"/>
                <w:b/>
              </w:rPr>
            </w:pPr>
            <w:r w:rsidRPr="00FB643A">
              <w:rPr>
                <w:rFonts w:ascii="Times New Roman" w:hAnsi="Times New Roman"/>
                <w:b/>
              </w:rPr>
              <w:t>Клумба №2.</w:t>
            </w:r>
            <w:r w:rsidR="0065595B">
              <w:rPr>
                <w:rFonts w:ascii="Times New Roman" w:hAnsi="Times New Roman"/>
                <w:b/>
              </w:rPr>
              <w:t xml:space="preserve"> </w:t>
            </w:r>
          </w:p>
          <w:p w:rsidR="0065595B" w:rsidRDefault="0065595B" w:rsidP="00563FF7">
            <w:pPr>
              <w:pStyle w:val="a3"/>
              <w:jc w:val="both"/>
              <w:rPr>
                <w:rFonts w:ascii="Times New Roman" w:hAnsi="Times New Roman"/>
              </w:rPr>
            </w:pPr>
            <w:r w:rsidRPr="0065595B">
              <w:rPr>
                <w:rFonts w:ascii="Times New Roman" w:hAnsi="Times New Roman"/>
              </w:rPr>
              <w:t>В центре растет кустарник «</w:t>
            </w:r>
            <w:proofErr w:type="spellStart"/>
            <w:r w:rsidRPr="0065595B">
              <w:rPr>
                <w:rFonts w:ascii="Times New Roman" w:hAnsi="Times New Roman"/>
              </w:rPr>
              <w:t>Стефанандры</w:t>
            </w:r>
            <w:proofErr w:type="spellEnd"/>
            <w:r w:rsidRPr="0065595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с трёх сторон растут георгины, флоксы, </w:t>
            </w:r>
            <w:proofErr w:type="spellStart"/>
            <w:r>
              <w:rPr>
                <w:rFonts w:ascii="Times New Roman" w:hAnsi="Times New Roman"/>
              </w:rPr>
              <w:t>астильбы</w:t>
            </w:r>
            <w:proofErr w:type="spellEnd"/>
            <w:r>
              <w:rPr>
                <w:rFonts w:ascii="Times New Roman" w:hAnsi="Times New Roman"/>
              </w:rPr>
              <w:t xml:space="preserve">. По кругу посажены Бархатцы гиганты и </w:t>
            </w:r>
            <w:r w:rsidR="00D2718C">
              <w:rPr>
                <w:rFonts w:ascii="Times New Roman" w:hAnsi="Times New Roman"/>
              </w:rPr>
              <w:t xml:space="preserve">бархатцы </w:t>
            </w:r>
            <w:r>
              <w:rPr>
                <w:rFonts w:ascii="Times New Roman" w:hAnsi="Times New Roman"/>
              </w:rPr>
              <w:t>низкорослые сорт «Медовые соты». Куст высотой 20 см, сильно ветвистый от основания, боковые побеги отклонённые.</w:t>
            </w:r>
          </w:p>
          <w:p w:rsidR="0065595B" w:rsidRDefault="0065595B" w:rsidP="00563FF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5595B" w:rsidRDefault="0065595B" w:rsidP="002C434C">
            <w:pPr>
              <w:pStyle w:val="a3"/>
              <w:rPr>
                <w:rFonts w:ascii="Times New Roman" w:hAnsi="Times New Roman"/>
                <w:b/>
              </w:rPr>
            </w:pPr>
            <w:r w:rsidRPr="0065595B">
              <w:rPr>
                <w:rFonts w:ascii="Times New Roman" w:hAnsi="Times New Roman"/>
                <w:b/>
              </w:rPr>
              <w:t>Клумба №3.</w:t>
            </w:r>
          </w:p>
          <w:p w:rsidR="0065595B" w:rsidRDefault="00C173F5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5595B" w:rsidRPr="0065595B">
              <w:rPr>
                <w:rFonts w:ascii="Times New Roman" w:hAnsi="Times New Roman"/>
              </w:rPr>
              <w:t>В центре растёт «Анемона Японская»</w:t>
            </w:r>
            <w:r w:rsidR="00E07D75">
              <w:rPr>
                <w:rFonts w:ascii="Times New Roman" w:hAnsi="Times New Roman"/>
              </w:rPr>
              <w:t xml:space="preserve"> (простая и махровая), с трёх сторон посажен Очиток, </w:t>
            </w:r>
            <w:proofErr w:type="spellStart"/>
            <w:r w:rsidR="00E07D75">
              <w:rPr>
                <w:rFonts w:ascii="Times New Roman" w:hAnsi="Times New Roman"/>
              </w:rPr>
              <w:t>Астильба</w:t>
            </w:r>
            <w:proofErr w:type="spellEnd"/>
            <w:r w:rsidR="00E07D75">
              <w:rPr>
                <w:rFonts w:ascii="Times New Roman" w:hAnsi="Times New Roman"/>
              </w:rPr>
              <w:t xml:space="preserve">, Лилейники карликовые, по кругу поместили Бархатцы высокорослые и Бархатцы низкорослые. По всей клумбе высажены Нарциссы, которые цвели весной. Клумба утопает в цветах с ранней весны, до поздней осени. Очиток оставляем </w:t>
            </w:r>
            <w:r>
              <w:rPr>
                <w:rFonts w:ascii="Times New Roman" w:hAnsi="Times New Roman"/>
              </w:rPr>
              <w:t xml:space="preserve">до заморозков. </w:t>
            </w:r>
          </w:p>
          <w:p w:rsidR="00E07D75" w:rsidRDefault="00E07D75" w:rsidP="002C434C">
            <w:pPr>
              <w:pStyle w:val="a3"/>
              <w:rPr>
                <w:rFonts w:ascii="Times New Roman" w:hAnsi="Times New Roman"/>
              </w:rPr>
            </w:pPr>
          </w:p>
          <w:p w:rsidR="00E07D75" w:rsidRDefault="00E07D75" w:rsidP="002C434C">
            <w:pPr>
              <w:pStyle w:val="a3"/>
              <w:rPr>
                <w:rFonts w:ascii="Times New Roman" w:hAnsi="Times New Roman"/>
                <w:b/>
              </w:rPr>
            </w:pPr>
            <w:r w:rsidRPr="00E07D75">
              <w:rPr>
                <w:rFonts w:ascii="Times New Roman" w:hAnsi="Times New Roman"/>
                <w:b/>
              </w:rPr>
              <w:t>Клумба №4.</w:t>
            </w:r>
          </w:p>
          <w:p w:rsidR="00E07D75" w:rsidRPr="00E07D75" w:rsidRDefault="00563FF7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E07D75" w:rsidRPr="00E07D75">
              <w:rPr>
                <w:rFonts w:ascii="Times New Roman" w:hAnsi="Times New Roman"/>
              </w:rPr>
              <w:t xml:space="preserve">В центре растет Спирея </w:t>
            </w:r>
            <w:proofErr w:type="spellStart"/>
            <w:r w:rsidR="00E07D75">
              <w:rPr>
                <w:rFonts w:ascii="Times New Roman" w:hAnsi="Times New Roman"/>
              </w:rPr>
              <w:t>краснолистая</w:t>
            </w:r>
            <w:proofErr w:type="spellEnd"/>
            <w:r w:rsidR="00E07D75">
              <w:rPr>
                <w:rFonts w:ascii="Times New Roman" w:hAnsi="Times New Roman"/>
              </w:rPr>
              <w:t xml:space="preserve">. По </w:t>
            </w:r>
            <w:proofErr w:type="gramStart"/>
            <w:r w:rsidR="00E07D75">
              <w:rPr>
                <w:rFonts w:ascii="Times New Roman" w:hAnsi="Times New Roman"/>
              </w:rPr>
              <w:t xml:space="preserve">кругу  </w:t>
            </w:r>
            <w:proofErr w:type="spellStart"/>
            <w:r w:rsidR="00E07D75">
              <w:rPr>
                <w:rFonts w:ascii="Times New Roman" w:hAnsi="Times New Roman"/>
              </w:rPr>
              <w:t>Гелихризумы</w:t>
            </w:r>
            <w:proofErr w:type="spellEnd"/>
            <w:proofErr w:type="gramEnd"/>
            <w:r w:rsidR="00E07D75">
              <w:rPr>
                <w:rFonts w:ascii="Times New Roman" w:hAnsi="Times New Roman"/>
              </w:rPr>
              <w:t xml:space="preserve"> «Византия», далее круг Флоксов различных окрасок, далее круг Астр различных окрасок, далее круг Бархатцев различных окрасок. Клумба </w:t>
            </w:r>
            <w:r w:rsidR="00E07D75">
              <w:rPr>
                <w:rFonts w:ascii="Times New Roman" w:hAnsi="Times New Roman"/>
              </w:rPr>
              <w:lastRenderedPageBreak/>
              <w:t>получилась яркая и цветущая всё лето. По всей клумбе высажены Тюльпаны, которые цвели весной.</w:t>
            </w:r>
          </w:p>
          <w:p w:rsidR="0034749A" w:rsidRDefault="0034749A" w:rsidP="002C43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4749A" w:rsidRPr="0034749A" w:rsidRDefault="0034749A" w:rsidP="002C43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459EC" w:rsidP="002459E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lastRenderedPageBreak/>
              <w:t xml:space="preserve">30 </w:t>
            </w:r>
            <w:proofErr w:type="spellStart"/>
            <w:r w:rsidR="002C434C">
              <w:rPr>
                <w:rFonts w:eastAsia="Calibri"/>
                <w:kern w:val="0"/>
                <w:sz w:val="22"/>
                <w:szCs w:val="22"/>
              </w:rPr>
              <w:t>кв.м</w:t>
            </w:r>
            <w:proofErr w:type="spellEnd"/>
          </w:p>
          <w:p w:rsidR="002C434C" w:rsidRDefault="002C434C" w:rsidP="002C434C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4.6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2C434C" w:rsidP="002C434C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8464DE">
              <w:rPr>
                <w:rFonts w:ascii="Times New Roman" w:hAnsi="Times New Roman"/>
                <w:b/>
              </w:rPr>
              <w:t>Рокарий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173F5">
              <w:rPr>
                <w:rFonts w:ascii="Times New Roman" w:hAnsi="Times New Roman"/>
              </w:rPr>
              <w:t xml:space="preserve"> состоит</w:t>
            </w:r>
            <w:proofErr w:type="gramEnd"/>
            <w:r w:rsidR="00D2718C">
              <w:rPr>
                <w:rFonts w:ascii="Times New Roman" w:hAnsi="Times New Roman"/>
              </w:rPr>
              <w:t xml:space="preserve"> из </w:t>
            </w:r>
            <w:r w:rsidR="00C173F5">
              <w:rPr>
                <w:rFonts w:ascii="Times New Roman" w:hAnsi="Times New Roman"/>
              </w:rPr>
              <w:t xml:space="preserve"> мха, живучки, </w:t>
            </w:r>
            <w:proofErr w:type="spellStart"/>
            <w:r w:rsidR="00C173F5">
              <w:rPr>
                <w:rFonts w:ascii="Times New Roman" w:hAnsi="Times New Roman"/>
              </w:rPr>
              <w:t>малочая</w:t>
            </w:r>
            <w:proofErr w:type="spellEnd"/>
            <w:r w:rsidR="00C173F5">
              <w:rPr>
                <w:rFonts w:ascii="Times New Roman" w:hAnsi="Times New Roman"/>
              </w:rPr>
              <w:t xml:space="preserve">, декоративной мокрицы, </w:t>
            </w:r>
          </w:p>
          <w:p w:rsidR="00C173F5" w:rsidRDefault="00A40690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</w:t>
            </w:r>
            <w:r w:rsidR="00C173F5">
              <w:rPr>
                <w:rFonts w:ascii="Times New Roman" w:hAnsi="Times New Roman"/>
              </w:rPr>
              <w:t>лощадью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C173F5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5 </w:t>
            </w:r>
            <w:proofErr w:type="spellStart"/>
            <w:r w:rsidR="002C434C">
              <w:rPr>
                <w:rFonts w:eastAsia="Calibri"/>
                <w:kern w:val="0"/>
                <w:sz w:val="22"/>
                <w:szCs w:val="22"/>
              </w:rPr>
              <w:t>кв.м</w:t>
            </w:r>
            <w:proofErr w:type="spellEnd"/>
          </w:p>
          <w:p w:rsidR="002C434C" w:rsidRDefault="002C434C" w:rsidP="00A40690">
            <w:pPr>
              <w:pStyle w:val="a3"/>
              <w:rPr>
                <w:rFonts w:ascii="Times New Roman" w:hAnsi="Times New Roman"/>
              </w:rPr>
            </w:pP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4.7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C173F5" w:rsidP="00A4069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Цветник из Хост и Бархатцев. Мы назвали его </w:t>
            </w:r>
            <w:r w:rsidRPr="008464DE">
              <w:rPr>
                <w:rFonts w:ascii="Times New Roman" w:hAnsi="Times New Roman"/>
                <w:b/>
              </w:rPr>
              <w:t>«Аллея Хост».</w:t>
            </w:r>
            <w:r>
              <w:rPr>
                <w:rFonts w:ascii="Times New Roman" w:hAnsi="Times New Roman"/>
              </w:rPr>
              <w:t xml:space="preserve"> В 2018 году высадили из питомника 15 штук Хост на бордюр слева от школьной дорожки. В этом году добавили ещё 3 Хосты. Свободные места заполнили Бархатцами различных расцветок. </w:t>
            </w:r>
            <w:r w:rsidR="008464DE">
              <w:rPr>
                <w:rFonts w:ascii="Times New Roman" w:hAnsi="Times New Roman"/>
              </w:rPr>
              <w:t>Хосты заметно подросли. Все саженцы вырастили из семян</w:t>
            </w:r>
            <w:r w:rsidR="00563FF7">
              <w:rPr>
                <w:rFonts w:ascii="Times New Roman" w:hAnsi="Times New Roman"/>
              </w:rPr>
              <w:t>.</w:t>
            </w:r>
            <w:r w:rsidR="008464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C173F5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7 </w:t>
            </w:r>
            <w:proofErr w:type="spellStart"/>
            <w:r w:rsidR="002C434C">
              <w:rPr>
                <w:rFonts w:eastAsia="Calibri"/>
                <w:kern w:val="0"/>
                <w:sz w:val="22"/>
                <w:szCs w:val="22"/>
              </w:rPr>
              <w:t>кв.м</w:t>
            </w:r>
            <w:proofErr w:type="spellEnd"/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4.8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D" w:rsidRDefault="002C434C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 в ул</w:t>
            </w:r>
            <w:r w:rsidR="00C173F5">
              <w:rPr>
                <w:rFonts w:ascii="Times New Roman" w:hAnsi="Times New Roman"/>
              </w:rPr>
              <w:t xml:space="preserve">ичных резиновых </w:t>
            </w:r>
            <w:r w:rsidR="00DF55CD">
              <w:rPr>
                <w:rFonts w:ascii="Times New Roman" w:hAnsi="Times New Roman"/>
              </w:rPr>
              <w:t>контейнерах.</w:t>
            </w:r>
          </w:p>
          <w:p w:rsidR="002C434C" w:rsidRPr="00A40690" w:rsidRDefault="00DF55CD" w:rsidP="00A4069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нас две вазы, сделанные из покрышек и расписаны краской. В них растёт Петуния «Радуга». Вазоны стоят слева и справа от </w:t>
            </w:r>
            <w:proofErr w:type="gramStart"/>
            <w:r>
              <w:rPr>
                <w:rFonts w:ascii="Times New Roman" w:hAnsi="Times New Roman"/>
              </w:rPr>
              <w:t>центрального  входа</w:t>
            </w:r>
            <w:proofErr w:type="gramEnd"/>
            <w:r>
              <w:rPr>
                <w:rFonts w:ascii="Times New Roman" w:hAnsi="Times New Roman"/>
              </w:rPr>
              <w:t xml:space="preserve"> в школу.</w:t>
            </w:r>
            <w:r w:rsidR="002C43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Цветёт с июля по октябрь. </w:t>
            </w:r>
            <w:r w:rsidR="008464DE">
              <w:rPr>
                <w:rFonts w:ascii="Times New Roman" w:hAnsi="Times New Roman"/>
              </w:rPr>
              <w:t>Семена собираем и выращиваем рассаду сами.</w:t>
            </w:r>
          </w:p>
          <w:p w:rsidR="002C434C" w:rsidRDefault="002C434C" w:rsidP="002C43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2C434C" w:rsidRDefault="002C434C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контейнеров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A40690" w:rsidRDefault="00A40690" w:rsidP="00C173F5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  <w:p w:rsidR="00A40690" w:rsidRDefault="00A40690" w:rsidP="00C173F5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C173F5" w:rsidP="00A40690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4.9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2C434C" w:rsidP="00563F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Цветы в уличных подвесных контейнерах</w:t>
            </w:r>
            <w:r w:rsidR="00DF55CD">
              <w:rPr>
                <w:rFonts w:ascii="Times New Roman" w:hAnsi="Times New Roman"/>
              </w:rPr>
              <w:t xml:space="preserve">. Второй год в подвесные контейнеры сажаем </w:t>
            </w:r>
            <w:proofErr w:type="spellStart"/>
            <w:r w:rsidR="00DF55CD">
              <w:rPr>
                <w:rFonts w:ascii="Times New Roman" w:hAnsi="Times New Roman"/>
              </w:rPr>
              <w:t>Калибрахоа</w:t>
            </w:r>
            <w:proofErr w:type="spellEnd"/>
            <w:r w:rsidR="00DF55CD">
              <w:rPr>
                <w:rFonts w:ascii="Times New Roman" w:hAnsi="Times New Roman"/>
              </w:rPr>
              <w:t>.</w:t>
            </w:r>
            <w:r w:rsidR="008464DE">
              <w:rPr>
                <w:rFonts w:ascii="Times New Roman" w:hAnsi="Times New Roman"/>
              </w:rPr>
              <w:t xml:space="preserve"> В 2019 году ещё посадили ампельную петунию ярко-розового цвета.</w:t>
            </w:r>
          </w:p>
          <w:p w:rsidR="002C434C" w:rsidRDefault="002C434C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подвесных контейнеров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Pr="00A40690" w:rsidRDefault="00DF55CD" w:rsidP="00A40690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</w:rPr>
              <w:t>шт</w:t>
            </w:r>
            <w:proofErr w:type="spellEnd"/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473A8D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>4.10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посадки травянистых растений, связанные с ними малые архитектурные формы, аксессуары</w:t>
            </w:r>
          </w:p>
          <w:p w:rsidR="00DF55CD" w:rsidRDefault="00DF55CD" w:rsidP="002C434C">
            <w:pPr>
              <w:pStyle w:val="a3"/>
              <w:rPr>
                <w:rFonts w:ascii="Times New Roman" w:hAnsi="Times New Roman"/>
              </w:rPr>
            </w:pPr>
          </w:p>
          <w:p w:rsidR="00D2718C" w:rsidRDefault="00DF55CD" w:rsidP="00DF55C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 растёт голубая осока.</w:t>
            </w:r>
            <w:r w:rsidR="008464DE">
              <w:rPr>
                <w:rFonts w:ascii="Times New Roman" w:hAnsi="Times New Roman"/>
              </w:rPr>
              <w:t xml:space="preserve"> Одна из самых красивых вечнозелёных трав. </w:t>
            </w:r>
            <w:r w:rsidR="00135B57">
              <w:rPr>
                <w:rFonts w:ascii="Times New Roman" w:hAnsi="Times New Roman"/>
              </w:rPr>
              <w:t>Образует компактный куст.</w:t>
            </w:r>
            <w:r>
              <w:rPr>
                <w:rFonts w:ascii="Times New Roman" w:hAnsi="Times New Roman"/>
              </w:rPr>
              <w:t xml:space="preserve"> Для того, чтобы подчеркнуть её нежный цвет, мы поместили рядом жирафа, поделку из пластиковой трубы и бутылки.</w:t>
            </w:r>
          </w:p>
          <w:p w:rsidR="00DB0C2A" w:rsidRDefault="00D2718C" w:rsidP="00DF55C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Отдельно </w:t>
            </w:r>
            <w:proofErr w:type="gramStart"/>
            <w:r>
              <w:rPr>
                <w:rFonts w:ascii="Times New Roman" w:hAnsi="Times New Roman"/>
              </w:rPr>
              <w:t xml:space="preserve">растут: </w:t>
            </w:r>
            <w:r w:rsidR="00DB0C2A">
              <w:rPr>
                <w:rFonts w:ascii="Times New Roman" w:hAnsi="Times New Roman"/>
              </w:rPr>
              <w:t xml:space="preserve"> </w:t>
            </w:r>
            <w:proofErr w:type="spellStart"/>
            <w:r w:rsidR="00DB0C2A">
              <w:rPr>
                <w:rFonts w:ascii="Times New Roman" w:hAnsi="Times New Roman"/>
              </w:rPr>
              <w:t>Клёномалина</w:t>
            </w:r>
            <w:proofErr w:type="spellEnd"/>
            <w:proofErr w:type="gramEnd"/>
            <w:r w:rsidR="00DB0C2A">
              <w:rPr>
                <w:rFonts w:ascii="Times New Roman" w:hAnsi="Times New Roman"/>
              </w:rPr>
              <w:t xml:space="preserve"> (1 штука). Калина Бульденеж (2 штуки). </w:t>
            </w:r>
          </w:p>
          <w:p w:rsidR="002C434C" w:rsidRDefault="00DB0C2A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Туя (3 штуки)</w:t>
            </w:r>
            <w:r w:rsidR="00563FF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459EC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B0C2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шт</w:t>
            </w:r>
          </w:p>
        </w:tc>
      </w:tr>
      <w:tr w:rsidR="002C434C" w:rsidTr="002C434C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2C434C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135B57" w:rsidP="00473A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 папка №3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2C434C" w:rsidP="002C434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«Съедобный сад» </w:t>
            </w:r>
            <w:r>
              <w:rPr>
                <w:rFonts w:ascii="Times New Roman" w:hAnsi="Times New Roman"/>
              </w:rPr>
              <w:t>(выбрать предложенный вариант или обозначить свой вариант):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2C434C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473A8D" w:rsidP="002C434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DF55CD" w:rsidP="00135B57">
            <w:pPr>
              <w:pStyle w:val="a3"/>
              <w:jc w:val="both"/>
              <w:rPr>
                <w:rFonts w:ascii="Times New Roman" w:hAnsi="Times New Roman"/>
              </w:rPr>
            </w:pPr>
            <w:r w:rsidRPr="00135B57">
              <w:rPr>
                <w:rFonts w:ascii="Times New Roman" w:hAnsi="Times New Roman"/>
                <w:b/>
              </w:rPr>
              <w:t>Плодовый сад</w:t>
            </w:r>
            <w:r>
              <w:rPr>
                <w:rFonts w:ascii="Times New Roman" w:hAnsi="Times New Roman"/>
              </w:rPr>
              <w:t xml:space="preserve"> в возрасте 30 </w:t>
            </w:r>
            <w:r w:rsidR="002C434C">
              <w:rPr>
                <w:rFonts w:ascii="Times New Roman" w:hAnsi="Times New Roman"/>
              </w:rPr>
              <w:t xml:space="preserve">лет, виды и сорта семечковых и косточковых деревьев: </w:t>
            </w:r>
            <w:r>
              <w:rPr>
                <w:rFonts w:ascii="Times New Roman" w:hAnsi="Times New Roman"/>
              </w:rPr>
              <w:t xml:space="preserve">Конфетное дерево, Брусничное дерево, Коричное новое, Антоновка, Белый налив, </w:t>
            </w:r>
            <w:proofErr w:type="spellStart"/>
            <w:r w:rsidR="00F049A4">
              <w:rPr>
                <w:rFonts w:ascii="Times New Roman" w:hAnsi="Times New Roman"/>
              </w:rPr>
              <w:t>Штрейфлинг</w:t>
            </w:r>
            <w:proofErr w:type="spellEnd"/>
            <w:r w:rsidR="00F049A4">
              <w:rPr>
                <w:rFonts w:ascii="Times New Roman" w:hAnsi="Times New Roman"/>
              </w:rPr>
              <w:t xml:space="preserve">, Горнист, Китайка. </w:t>
            </w:r>
            <w:r w:rsidR="00D2718C">
              <w:rPr>
                <w:rFonts w:ascii="Times New Roman" w:hAnsi="Times New Roman"/>
              </w:rPr>
              <w:t>В этом году посадили две яблони сорт «Медовое».</w:t>
            </w:r>
          </w:p>
          <w:p w:rsidR="00F049A4" w:rsidRDefault="00F049A4" w:rsidP="00135B5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Весной 2019 года яблони очень-очень сильно цвели. Такого обильного цветения не было уже давно. И конечно осенью порадовали богатым урожаем. Яблоки едим в свежем виде и сушим для компота.</w:t>
            </w:r>
          </w:p>
          <w:p w:rsidR="00F049A4" w:rsidRDefault="00F049A4" w:rsidP="00135B5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Много ягод черноплодной рябины, черёмухи, боярышника, </w:t>
            </w:r>
            <w:proofErr w:type="spellStart"/>
            <w:r>
              <w:rPr>
                <w:rFonts w:ascii="Times New Roman" w:hAnsi="Times New Roman"/>
              </w:rPr>
              <w:t>красноплодной</w:t>
            </w:r>
            <w:proofErr w:type="spellEnd"/>
            <w:r>
              <w:rPr>
                <w:rFonts w:ascii="Times New Roman" w:hAnsi="Times New Roman"/>
              </w:rPr>
              <w:t xml:space="preserve"> рябины. Клубники и земляники в этом году меньше, чем в прошлом.</w:t>
            </w:r>
          </w:p>
          <w:p w:rsidR="002C434C" w:rsidRDefault="00DF55CD" w:rsidP="00A4069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 был заложен в год постройки школы 1989. 2019 год является юбилейным.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2C434C" w:rsidP="00DB0C2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2C434C" w:rsidRDefault="00DB0C2A" w:rsidP="00DB0C2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C434C">
              <w:rPr>
                <w:rFonts w:ascii="Times New Roman" w:hAnsi="Times New Roman"/>
              </w:rPr>
              <w:t xml:space="preserve"> штук</w:t>
            </w:r>
            <w:r>
              <w:rPr>
                <w:rFonts w:ascii="Times New Roman" w:hAnsi="Times New Roman"/>
              </w:rPr>
              <w:t>и</w:t>
            </w:r>
          </w:p>
          <w:p w:rsidR="00DB0C2A" w:rsidRDefault="00DB0C2A" w:rsidP="00DB0C2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B0C2A" w:rsidRDefault="00DB0C2A" w:rsidP="00DB0C2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B0C2A" w:rsidRDefault="00DB0C2A" w:rsidP="00DB0C2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B0C2A" w:rsidRDefault="00DB0C2A" w:rsidP="00DB0C2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B0C2A" w:rsidRDefault="00DB0C2A" w:rsidP="00DB0C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35 штук</w:t>
            </w:r>
          </w:p>
          <w:p w:rsidR="00DB0C2A" w:rsidRDefault="00DB0C2A" w:rsidP="00DB0C2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D" w:rsidRDefault="00473A8D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5.2</w:t>
            </w:r>
          </w:p>
          <w:p w:rsidR="002C434C" w:rsidRDefault="00C329FF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 папка№4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8D" w:rsidRPr="00473A8D" w:rsidRDefault="00563FF7" w:rsidP="00135B5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473A8D" w:rsidRPr="00473A8D">
              <w:rPr>
                <w:rFonts w:ascii="Times New Roman" w:hAnsi="Times New Roman"/>
                <w:b/>
              </w:rPr>
              <w:t>Овощной отдел.</w:t>
            </w:r>
          </w:p>
          <w:p w:rsidR="001C2149" w:rsidRDefault="00473A8D" w:rsidP="00135B5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63FF7">
              <w:rPr>
                <w:rFonts w:ascii="Times New Roman" w:hAnsi="Times New Roman"/>
              </w:rPr>
              <w:t xml:space="preserve">  </w:t>
            </w:r>
            <w:r w:rsidR="00F049A4">
              <w:rPr>
                <w:rFonts w:ascii="Times New Roman" w:hAnsi="Times New Roman"/>
              </w:rPr>
              <w:t xml:space="preserve">Наша школа малокомплектная и малочисленная, поэтому большие площади огорода мы обрабатывать не можем. </w:t>
            </w:r>
            <w:r w:rsidR="001C2149">
              <w:rPr>
                <w:rFonts w:ascii="Times New Roman" w:hAnsi="Times New Roman"/>
              </w:rPr>
              <w:t xml:space="preserve">У нас </w:t>
            </w:r>
            <w:r w:rsidR="00135B57">
              <w:rPr>
                <w:rFonts w:ascii="Times New Roman" w:hAnsi="Times New Roman"/>
              </w:rPr>
              <w:t>маленькие грядки и боровки,</w:t>
            </w:r>
            <w:r w:rsidR="001C2149">
              <w:rPr>
                <w:rFonts w:ascii="Times New Roman" w:hAnsi="Times New Roman"/>
              </w:rPr>
              <w:t xml:space="preserve"> сделанные трактором. Картофель посадили сорт Венета» и «</w:t>
            </w:r>
            <w:proofErr w:type="spellStart"/>
            <w:r w:rsidR="001C2149">
              <w:rPr>
                <w:rFonts w:ascii="Times New Roman" w:hAnsi="Times New Roman"/>
              </w:rPr>
              <w:t>Скарлет</w:t>
            </w:r>
            <w:proofErr w:type="spellEnd"/>
            <w:r w:rsidR="001C2149">
              <w:rPr>
                <w:rFonts w:ascii="Times New Roman" w:hAnsi="Times New Roman"/>
              </w:rPr>
              <w:t xml:space="preserve">». Морковь сорт «Малинка». Свёкла сорт «Пабло». Кабачки сорт </w:t>
            </w:r>
            <w:proofErr w:type="spellStart"/>
            <w:r w:rsidR="001C2149">
              <w:rPr>
                <w:rFonts w:ascii="Times New Roman" w:hAnsi="Times New Roman"/>
              </w:rPr>
              <w:t>Желтоплодный</w:t>
            </w:r>
            <w:proofErr w:type="spellEnd"/>
            <w:r w:rsidR="001C2149">
              <w:rPr>
                <w:rFonts w:ascii="Times New Roman" w:hAnsi="Times New Roman"/>
              </w:rPr>
              <w:t xml:space="preserve">. Помидоры, перцы, баклажаны мы сажаем в школе на рассаду и раздаём родителям и учителям. Семена собираем сами. Моем, сушим, подписываем и храним. Для себя оставляем 10 штук для открытого грунта. </w:t>
            </w:r>
            <w:proofErr w:type="gramStart"/>
            <w:r w:rsidR="001C721D">
              <w:rPr>
                <w:rFonts w:ascii="Times New Roman" w:hAnsi="Times New Roman"/>
              </w:rPr>
              <w:t>В  этом</w:t>
            </w:r>
            <w:proofErr w:type="gramEnd"/>
            <w:r w:rsidR="001C721D">
              <w:rPr>
                <w:rFonts w:ascii="Times New Roman" w:hAnsi="Times New Roman"/>
              </w:rPr>
              <w:t xml:space="preserve"> году выращивали помидоры:</w:t>
            </w:r>
            <w:r w:rsidR="00AF4211">
              <w:rPr>
                <w:rFonts w:ascii="Times New Roman" w:hAnsi="Times New Roman"/>
              </w:rPr>
              <w:t xml:space="preserve"> Банановые ноги, </w:t>
            </w:r>
            <w:proofErr w:type="spellStart"/>
            <w:r w:rsidR="00AF4211">
              <w:rPr>
                <w:rFonts w:ascii="Times New Roman" w:hAnsi="Times New Roman"/>
              </w:rPr>
              <w:t>Тлакалула</w:t>
            </w:r>
            <w:proofErr w:type="spellEnd"/>
            <w:r w:rsidR="00AF4211">
              <w:rPr>
                <w:rFonts w:ascii="Times New Roman" w:hAnsi="Times New Roman"/>
              </w:rPr>
              <w:t xml:space="preserve"> де </w:t>
            </w:r>
            <w:proofErr w:type="spellStart"/>
            <w:r w:rsidR="00AF4211">
              <w:rPr>
                <w:rFonts w:ascii="Times New Roman" w:hAnsi="Times New Roman"/>
              </w:rPr>
              <w:t>мата</w:t>
            </w:r>
            <w:r w:rsidR="001C721D">
              <w:rPr>
                <w:rFonts w:ascii="Times New Roman" w:hAnsi="Times New Roman"/>
              </w:rPr>
              <w:t>морос</w:t>
            </w:r>
            <w:proofErr w:type="spellEnd"/>
            <w:r w:rsidR="001C721D">
              <w:rPr>
                <w:rFonts w:ascii="Times New Roman" w:hAnsi="Times New Roman"/>
              </w:rPr>
              <w:t>,</w:t>
            </w:r>
            <w:r w:rsidR="008355FF">
              <w:rPr>
                <w:rFonts w:ascii="Times New Roman" w:hAnsi="Times New Roman"/>
              </w:rPr>
              <w:t xml:space="preserve"> </w:t>
            </w:r>
            <w:proofErr w:type="spellStart"/>
            <w:r w:rsidR="008355FF">
              <w:rPr>
                <w:rFonts w:ascii="Times New Roman" w:hAnsi="Times New Roman"/>
              </w:rPr>
              <w:t>Мазарини</w:t>
            </w:r>
            <w:proofErr w:type="spellEnd"/>
            <w:r w:rsidR="008355FF">
              <w:rPr>
                <w:rFonts w:ascii="Times New Roman" w:hAnsi="Times New Roman"/>
              </w:rPr>
              <w:t>, Бабу</w:t>
            </w:r>
            <w:r w:rsidR="001C721D">
              <w:rPr>
                <w:rFonts w:ascii="Times New Roman" w:hAnsi="Times New Roman"/>
              </w:rPr>
              <w:t xml:space="preserve">шкино, Благовест, Клуша, Супер Клуша, Катюша, Большая мамочка, Мексиканские, Пузата Хата, </w:t>
            </w:r>
            <w:proofErr w:type="spellStart"/>
            <w:r w:rsidR="008355FF">
              <w:rPr>
                <w:rFonts w:ascii="Times New Roman" w:hAnsi="Times New Roman"/>
              </w:rPr>
              <w:lastRenderedPageBreak/>
              <w:t>Алпатьева</w:t>
            </w:r>
            <w:proofErr w:type="spellEnd"/>
            <w:r w:rsidR="008355FF">
              <w:rPr>
                <w:rFonts w:ascii="Times New Roman" w:hAnsi="Times New Roman"/>
              </w:rPr>
              <w:t>, Ляна. Перец купили ранн</w:t>
            </w:r>
            <w:r w:rsidR="00AF4211">
              <w:rPr>
                <w:rFonts w:ascii="Times New Roman" w:hAnsi="Times New Roman"/>
              </w:rPr>
              <w:t>ей весной в магазине и взяли из него</w:t>
            </w:r>
            <w:r w:rsidR="008355FF">
              <w:rPr>
                <w:rFonts w:ascii="Times New Roman" w:hAnsi="Times New Roman"/>
              </w:rPr>
              <w:t xml:space="preserve"> семена. Рассада была прекрасная. Плодов было много. В технической спелости тёмно-зелёные, а далее оранжевые. У баклажанов всхожесть была хуже, чем в прошлом году.</w:t>
            </w:r>
          </w:p>
          <w:p w:rsidR="008355FF" w:rsidRDefault="008355FF" w:rsidP="00135B5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Кабачки выращиваем на компостной куче. Листья крупные, стебли тянутся во все стороны, плодов много.</w:t>
            </w:r>
          </w:p>
          <w:p w:rsidR="008355FF" w:rsidRDefault="008355FF" w:rsidP="00135B5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Лук посадили из семян. Вырос крупным. Постараемся его сохранить и весной высадим на грядку. Сорта </w:t>
            </w:r>
            <w:proofErr w:type="spellStart"/>
            <w:r>
              <w:rPr>
                <w:rFonts w:ascii="Times New Roman" w:hAnsi="Times New Roman"/>
              </w:rPr>
              <w:t>Штутгартен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Стригуновский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DB0C2A" w:rsidRDefault="00DB0C2A" w:rsidP="00135B5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Помидоры 80 штук, перцы сладкие 30 штук, перцы горькие 25 штук, баклажаны 20 штук.</w:t>
            </w:r>
            <w:r w:rsidR="00563FF7">
              <w:rPr>
                <w:rFonts w:ascii="Times New Roman" w:hAnsi="Times New Roman"/>
              </w:rPr>
              <w:t xml:space="preserve"> Начиная с февраля наблюдаем за развитием и ростом рассады, поливаем её, подкармливаем, пикируем.</w:t>
            </w:r>
          </w:p>
          <w:p w:rsidR="002C434C" w:rsidRDefault="002C434C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Овощной отдел:</w:t>
            </w:r>
          </w:p>
          <w:p w:rsidR="002C434C" w:rsidRDefault="008355FF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 2</w:t>
            </w:r>
            <w:r w:rsidR="00F049A4">
              <w:rPr>
                <w:rFonts w:ascii="Times New Roman" w:hAnsi="Times New Roman"/>
              </w:rPr>
              <w:t xml:space="preserve"> </w:t>
            </w:r>
            <w:proofErr w:type="spellStart"/>
            <w:r w:rsidR="00F049A4">
              <w:rPr>
                <w:rFonts w:ascii="Times New Roman" w:hAnsi="Times New Roman"/>
              </w:rPr>
              <w:t>кв.м</w:t>
            </w:r>
            <w:proofErr w:type="spellEnd"/>
            <w:r w:rsidR="00F049A4">
              <w:rPr>
                <w:rFonts w:ascii="Times New Roman" w:hAnsi="Times New Roman"/>
              </w:rPr>
              <w:t xml:space="preserve">;          </w:t>
            </w:r>
            <w:r>
              <w:rPr>
                <w:rFonts w:ascii="Times New Roman" w:hAnsi="Times New Roman"/>
              </w:rPr>
              <w:t xml:space="preserve"> капуста 2</w:t>
            </w:r>
            <w:r w:rsidR="002C434C">
              <w:rPr>
                <w:rFonts w:ascii="Times New Roman" w:hAnsi="Times New Roman"/>
              </w:rPr>
              <w:t xml:space="preserve"> </w:t>
            </w:r>
            <w:proofErr w:type="spellStart"/>
            <w:r w:rsidR="002C434C">
              <w:rPr>
                <w:rFonts w:ascii="Times New Roman" w:hAnsi="Times New Roman"/>
              </w:rPr>
              <w:t>кв.м</w:t>
            </w:r>
            <w:proofErr w:type="spellEnd"/>
            <w:r w:rsidR="002C434C">
              <w:rPr>
                <w:rFonts w:ascii="Times New Roman" w:hAnsi="Times New Roman"/>
              </w:rPr>
              <w:t>;</w:t>
            </w:r>
          </w:p>
          <w:p w:rsidR="002C434C" w:rsidRDefault="008355FF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морковь 2</w:t>
            </w:r>
            <w:r w:rsidR="002C434C">
              <w:rPr>
                <w:rFonts w:ascii="Times New Roman" w:hAnsi="Times New Roman"/>
              </w:rPr>
              <w:t xml:space="preserve"> </w:t>
            </w:r>
            <w:proofErr w:type="spellStart"/>
            <w:r w:rsidR="002C434C"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;               свекла 2</w:t>
            </w:r>
            <w:r w:rsidR="00F049A4">
              <w:rPr>
                <w:rFonts w:ascii="Times New Roman" w:hAnsi="Times New Roman"/>
              </w:rPr>
              <w:t xml:space="preserve"> </w:t>
            </w:r>
            <w:proofErr w:type="spellStart"/>
            <w:r w:rsidR="002C434C">
              <w:rPr>
                <w:rFonts w:ascii="Times New Roman" w:hAnsi="Times New Roman"/>
              </w:rPr>
              <w:t>кв.м</w:t>
            </w:r>
            <w:proofErr w:type="spellEnd"/>
            <w:r w:rsidR="002C434C">
              <w:rPr>
                <w:rFonts w:ascii="Times New Roman" w:hAnsi="Times New Roman"/>
              </w:rPr>
              <w:t>;</w:t>
            </w:r>
          </w:p>
          <w:p w:rsidR="00F049A4" w:rsidRDefault="001C2149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помидоры 1</w:t>
            </w:r>
            <w:r w:rsidR="00F049A4">
              <w:rPr>
                <w:rFonts w:ascii="Times New Roman" w:hAnsi="Times New Roman"/>
              </w:rPr>
              <w:t xml:space="preserve"> </w:t>
            </w:r>
            <w:proofErr w:type="spellStart"/>
            <w:r w:rsidR="00F049A4">
              <w:rPr>
                <w:rFonts w:ascii="Times New Roman" w:hAnsi="Times New Roman"/>
              </w:rPr>
              <w:t>кв.м</w:t>
            </w:r>
            <w:proofErr w:type="spellEnd"/>
            <w:r w:rsidR="00F049A4">
              <w:rPr>
                <w:rFonts w:ascii="Times New Roman" w:hAnsi="Times New Roman"/>
              </w:rPr>
              <w:t xml:space="preserve">;           </w:t>
            </w:r>
            <w:r>
              <w:rPr>
                <w:rFonts w:ascii="Times New Roman" w:hAnsi="Times New Roman"/>
              </w:rPr>
              <w:t xml:space="preserve">кабачки 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;           </w:t>
            </w:r>
          </w:p>
          <w:p w:rsidR="001C2149" w:rsidRDefault="008355FF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чеснок 1</w:t>
            </w:r>
            <w:r w:rsidR="001C2149">
              <w:rPr>
                <w:rFonts w:ascii="Times New Roman" w:hAnsi="Times New Roman"/>
              </w:rPr>
              <w:t xml:space="preserve"> </w:t>
            </w:r>
            <w:proofErr w:type="spellStart"/>
            <w:r w:rsidR="001C2149">
              <w:rPr>
                <w:rFonts w:ascii="Times New Roman" w:hAnsi="Times New Roman"/>
              </w:rPr>
              <w:t>кв.м</w:t>
            </w:r>
            <w:proofErr w:type="spellEnd"/>
            <w:r w:rsidR="001C2149">
              <w:rPr>
                <w:rFonts w:ascii="Times New Roman" w:hAnsi="Times New Roman"/>
              </w:rPr>
              <w:t xml:space="preserve">;                 лук 5 </w:t>
            </w:r>
            <w:proofErr w:type="spellStart"/>
            <w:r w:rsidR="001C2149">
              <w:rPr>
                <w:rFonts w:ascii="Times New Roman" w:hAnsi="Times New Roman"/>
              </w:rPr>
              <w:t>кв.м</w:t>
            </w:r>
            <w:proofErr w:type="spellEnd"/>
            <w:r w:rsidR="001C2149">
              <w:rPr>
                <w:rFonts w:ascii="Times New Roman" w:hAnsi="Times New Roman"/>
              </w:rPr>
              <w:t xml:space="preserve">;    </w:t>
            </w:r>
          </w:p>
          <w:p w:rsidR="002C434C" w:rsidRDefault="001C2149" w:rsidP="002C434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</w:t>
            </w:r>
            <w:r w:rsidR="00DB0C2A">
              <w:rPr>
                <w:rFonts w:ascii="Times New Roman" w:hAnsi="Times New Roman"/>
              </w:rPr>
              <w:t xml:space="preserve">рец 1   </w:t>
            </w:r>
            <w:proofErr w:type="spellStart"/>
            <w:r w:rsidR="00DB0C2A">
              <w:rPr>
                <w:rFonts w:ascii="Times New Roman" w:hAnsi="Times New Roman"/>
              </w:rPr>
              <w:t>кв.м</w:t>
            </w:r>
            <w:proofErr w:type="spellEnd"/>
            <w:r w:rsidR="00DB0C2A">
              <w:rPr>
                <w:rFonts w:ascii="Times New Roman" w:hAnsi="Times New Roman"/>
              </w:rPr>
              <w:t xml:space="preserve">;                 </w:t>
            </w:r>
            <w:r w:rsidR="00563FF7">
              <w:rPr>
                <w:rFonts w:ascii="Times New Roman" w:hAnsi="Times New Roman"/>
              </w:rPr>
              <w:t>тыква</w:t>
            </w:r>
            <w:r w:rsidR="00DB0C2A">
              <w:rPr>
                <w:rFonts w:ascii="Times New Roman" w:hAnsi="Times New Roman"/>
              </w:rPr>
              <w:t xml:space="preserve"> 2 </w:t>
            </w:r>
            <w:proofErr w:type="spellStart"/>
            <w:r w:rsidR="002C434C">
              <w:rPr>
                <w:rFonts w:ascii="Times New Roman" w:hAnsi="Times New Roman"/>
              </w:rPr>
              <w:t>кв.м</w:t>
            </w:r>
            <w:proofErr w:type="spellEnd"/>
            <w:r w:rsidR="002C434C">
              <w:rPr>
                <w:rFonts w:ascii="Times New Roman" w:hAnsi="Times New Roman"/>
              </w:rPr>
              <w:t>;</w:t>
            </w:r>
          </w:p>
          <w:p w:rsidR="00135B57" w:rsidRDefault="001C721D" w:rsidP="001C721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135B57">
              <w:rPr>
                <w:rFonts w:ascii="Times New Roman" w:hAnsi="Times New Roman"/>
              </w:rPr>
              <w:t>За 2018-2019 учебный</w:t>
            </w:r>
            <w:r>
              <w:rPr>
                <w:rFonts w:ascii="Times New Roman" w:hAnsi="Times New Roman"/>
              </w:rPr>
              <w:t xml:space="preserve"> год</w:t>
            </w:r>
            <w:r w:rsidR="00135B57">
              <w:rPr>
                <w:rFonts w:ascii="Times New Roman" w:hAnsi="Times New Roman"/>
              </w:rPr>
              <w:t xml:space="preserve"> ребятами </w:t>
            </w:r>
            <w:proofErr w:type="spellStart"/>
            <w:r w:rsidR="00135B57">
              <w:rPr>
                <w:rFonts w:ascii="Times New Roman" w:hAnsi="Times New Roman"/>
              </w:rPr>
              <w:t>Вышеславской</w:t>
            </w:r>
            <w:proofErr w:type="spellEnd"/>
            <w:r w:rsidR="00135B57">
              <w:rPr>
                <w:rFonts w:ascii="Times New Roman" w:hAnsi="Times New Roman"/>
              </w:rPr>
              <w:t xml:space="preserve"> школы была проведена большая работа по озеленению </w:t>
            </w:r>
            <w:r>
              <w:rPr>
                <w:rFonts w:ascii="Times New Roman" w:hAnsi="Times New Roman"/>
              </w:rPr>
              <w:t xml:space="preserve">и благоустройству </w:t>
            </w:r>
            <w:r w:rsidR="00135B57">
              <w:rPr>
                <w:rFonts w:ascii="Times New Roman" w:hAnsi="Times New Roman"/>
              </w:rPr>
              <w:t>пришкольной территории. За лето три раза была обкошена территория.</w:t>
            </w:r>
            <w:r w:rsidR="00AF4211">
              <w:rPr>
                <w:rFonts w:ascii="Times New Roman" w:hAnsi="Times New Roman"/>
              </w:rPr>
              <w:t xml:space="preserve"> (клумбы и грядки ещё 6 раз).</w:t>
            </w:r>
            <w:r w:rsidR="00135B57">
              <w:rPr>
                <w:rFonts w:ascii="Times New Roman" w:hAnsi="Times New Roman"/>
              </w:rPr>
              <w:t xml:space="preserve"> Три раза чистили центральную дорожку от травы и земли. Июнь был жарким, поэтому при посадке однолетников приходилось ежедневно поливать саженцы.</w:t>
            </w:r>
            <w:r>
              <w:rPr>
                <w:rFonts w:ascii="Times New Roman" w:hAnsi="Times New Roman"/>
              </w:rPr>
              <w:t xml:space="preserve"> Июль и август были дождливые, поэтому приходилось бороться с сорняками. На фото видно, что территория школы ухоженная и чистая.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0F00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  <w:p w:rsidR="002C434C" w:rsidRDefault="00DB0C2A" w:rsidP="000F00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F00AD">
              <w:rPr>
                <w:rFonts w:ascii="Times New Roman" w:hAnsi="Times New Roman"/>
              </w:rPr>
              <w:t xml:space="preserve"> </w:t>
            </w:r>
            <w:proofErr w:type="spellStart"/>
            <w:r w:rsidR="002C434C">
              <w:rPr>
                <w:rFonts w:ascii="Times New Roman" w:hAnsi="Times New Roman"/>
              </w:rPr>
              <w:t>кв.м</w:t>
            </w:r>
            <w:proofErr w:type="spellEnd"/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widowControl/>
              <w:suppressAutoHyphens w:val="0"/>
              <w:jc w:val="right"/>
              <w:rPr>
                <w:rFonts w:eastAsia="Calibri"/>
                <w:kern w:val="0"/>
                <w:sz w:val="22"/>
                <w:szCs w:val="22"/>
              </w:rPr>
            </w:pPr>
          </w:p>
          <w:p w:rsidR="002C434C" w:rsidRDefault="002C434C" w:rsidP="002C434C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2C434C" w:rsidTr="002C43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D" w:rsidRDefault="00473A8D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5.3</w:t>
            </w:r>
          </w:p>
          <w:p w:rsidR="002C434C" w:rsidRDefault="00C329FF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 папка №5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Pr="00DB0C2A" w:rsidRDefault="00135B57" w:rsidP="00DB0C2A">
            <w:pPr>
              <w:pStyle w:val="a3"/>
              <w:jc w:val="both"/>
              <w:rPr>
                <w:rFonts w:ascii="Times New Roman" w:hAnsi="Times New Roman"/>
              </w:rPr>
            </w:pPr>
            <w:r w:rsidRPr="001C721D">
              <w:rPr>
                <w:rFonts w:ascii="Times New Roman" w:hAnsi="Times New Roman"/>
                <w:b/>
              </w:rPr>
              <w:t>Декоративный огород</w:t>
            </w:r>
            <w:r>
              <w:rPr>
                <w:rFonts w:ascii="Times New Roman" w:hAnsi="Times New Roman"/>
              </w:rPr>
              <w:t>, растения: второй год выращиваем декоративные тыквы</w:t>
            </w:r>
            <w:r w:rsidR="001C721D">
              <w:rPr>
                <w:rFonts w:ascii="Times New Roman" w:hAnsi="Times New Roman"/>
              </w:rPr>
              <w:t xml:space="preserve"> и физалис</w:t>
            </w:r>
            <w:r>
              <w:rPr>
                <w:rFonts w:ascii="Times New Roman" w:hAnsi="Times New Roman"/>
              </w:rPr>
              <w:t>. Используем их для украшения и поделок из природного материала на уроках технологии. Семена собираем сами.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Pr="00DB0C2A" w:rsidRDefault="002C434C" w:rsidP="00DB0C2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  <w:r w:rsidR="00DB0C2A">
              <w:rPr>
                <w:rFonts w:ascii="Times New Roman" w:hAnsi="Times New Roman"/>
              </w:rPr>
              <w:t xml:space="preserve"> 1 </w:t>
            </w:r>
            <w:proofErr w:type="spellStart"/>
            <w:r w:rsidR="00DB0C2A">
              <w:rPr>
                <w:rFonts w:ascii="Times New Roman" w:hAnsi="Times New Roman"/>
              </w:rPr>
              <w:t>кв.м</w:t>
            </w:r>
            <w:proofErr w:type="spellEnd"/>
            <w:r w:rsidR="00DB0C2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C434C" w:rsidTr="002C434C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473A8D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Pr="00DB0C2A" w:rsidRDefault="002C434C" w:rsidP="008355FF">
            <w:pPr>
              <w:pStyle w:val="a3"/>
              <w:rPr>
                <w:rFonts w:ascii="Times New Roman" w:hAnsi="Times New Roman"/>
                <w:b/>
              </w:rPr>
            </w:pPr>
            <w:r w:rsidRPr="00DB0C2A">
              <w:rPr>
                <w:rFonts w:ascii="Times New Roman" w:hAnsi="Times New Roman"/>
                <w:b/>
              </w:rPr>
              <w:t xml:space="preserve">Учебно-опытный участок </w:t>
            </w:r>
            <w:r w:rsidRPr="00DB0C2A">
              <w:rPr>
                <w:rFonts w:ascii="Times New Roman" w:hAnsi="Times New Roman"/>
              </w:rPr>
              <w:t>(отделы, растения)</w:t>
            </w:r>
            <w:r w:rsidRPr="00DB0C2A">
              <w:rPr>
                <w:rFonts w:ascii="Times New Roman" w:hAnsi="Times New Roman"/>
                <w:b/>
              </w:rPr>
              <w:t xml:space="preserve"> </w:t>
            </w:r>
          </w:p>
          <w:p w:rsidR="002C434C" w:rsidRDefault="008355FF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Цветочно-декоративный отдел. </w:t>
            </w:r>
            <w:r w:rsidR="00CA54C8">
              <w:rPr>
                <w:rFonts w:ascii="Times New Roman" w:hAnsi="Times New Roman"/>
              </w:rPr>
              <w:t xml:space="preserve"> Выращиваем рассаду однолетних растений: </w:t>
            </w:r>
            <w:proofErr w:type="spellStart"/>
            <w:r w:rsidR="00CA54C8">
              <w:rPr>
                <w:rFonts w:ascii="Times New Roman" w:hAnsi="Times New Roman"/>
              </w:rPr>
              <w:t>Космеи</w:t>
            </w:r>
            <w:proofErr w:type="spellEnd"/>
            <w:r w:rsidR="00CA54C8">
              <w:rPr>
                <w:rFonts w:ascii="Times New Roman" w:hAnsi="Times New Roman"/>
              </w:rPr>
              <w:t xml:space="preserve">, </w:t>
            </w:r>
            <w:proofErr w:type="spellStart"/>
            <w:r w:rsidR="00CA54C8">
              <w:rPr>
                <w:rFonts w:ascii="Times New Roman" w:hAnsi="Times New Roman"/>
              </w:rPr>
              <w:t>Коххии</w:t>
            </w:r>
            <w:proofErr w:type="spellEnd"/>
            <w:r w:rsidR="00CA54C8">
              <w:rPr>
                <w:rFonts w:ascii="Times New Roman" w:hAnsi="Times New Roman"/>
              </w:rPr>
              <w:t xml:space="preserve">, Астры, Бархатцы, </w:t>
            </w:r>
            <w:proofErr w:type="spellStart"/>
            <w:r w:rsidR="00CA54C8">
              <w:rPr>
                <w:rFonts w:ascii="Times New Roman" w:hAnsi="Times New Roman"/>
              </w:rPr>
              <w:t>Агератумы</w:t>
            </w:r>
            <w:proofErr w:type="spellEnd"/>
            <w:r w:rsidR="00CA54C8">
              <w:rPr>
                <w:rFonts w:ascii="Times New Roman" w:hAnsi="Times New Roman"/>
              </w:rPr>
              <w:t xml:space="preserve">, Календулы, Петунии, Георгины, </w:t>
            </w:r>
            <w:proofErr w:type="spellStart"/>
            <w:r w:rsidR="00CA54C8">
              <w:rPr>
                <w:rFonts w:ascii="Times New Roman" w:hAnsi="Times New Roman"/>
              </w:rPr>
              <w:t>Гелихризумы</w:t>
            </w:r>
            <w:proofErr w:type="spellEnd"/>
            <w:r w:rsidR="00CA54C8">
              <w:rPr>
                <w:rFonts w:ascii="Times New Roman" w:hAnsi="Times New Roman"/>
              </w:rPr>
              <w:t>, сухоцвет Метёлка.</w:t>
            </w:r>
          </w:p>
          <w:p w:rsidR="00CA54C8" w:rsidRDefault="00CA54C8" w:rsidP="00563FF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A54C8" w:rsidRDefault="00CA54C8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Многолетние растения: </w:t>
            </w:r>
            <w:proofErr w:type="spellStart"/>
            <w:r>
              <w:rPr>
                <w:rFonts w:ascii="Times New Roman" w:hAnsi="Times New Roman"/>
              </w:rPr>
              <w:t>Бузульники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Рудбекии,  Хосты</w:t>
            </w:r>
            <w:proofErr w:type="gramEnd"/>
            <w:r w:rsidR="00117032">
              <w:rPr>
                <w:rFonts w:ascii="Times New Roman" w:hAnsi="Times New Roman"/>
              </w:rPr>
              <w:t>, Эхинацеи, Спаржа, Дубы, Клёны</w:t>
            </w:r>
            <w:r>
              <w:rPr>
                <w:rFonts w:ascii="Times New Roman" w:hAnsi="Times New Roman"/>
              </w:rPr>
              <w:t xml:space="preserve"> (из семян). Флоксы</w:t>
            </w:r>
            <w:r w:rsidR="00117032">
              <w:rPr>
                <w:rFonts w:ascii="Times New Roman" w:hAnsi="Times New Roman"/>
              </w:rPr>
              <w:t xml:space="preserve">, Дёрен, </w:t>
            </w:r>
            <w:proofErr w:type="spellStart"/>
            <w:r w:rsidR="00117032">
              <w:rPr>
                <w:rFonts w:ascii="Times New Roman" w:hAnsi="Times New Roman"/>
              </w:rPr>
              <w:t>Стефанандра</w:t>
            </w:r>
            <w:proofErr w:type="spellEnd"/>
            <w:r>
              <w:rPr>
                <w:rFonts w:ascii="Times New Roman" w:hAnsi="Times New Roman"/>
              </w:rPr>
              <w:t xml:space="preserve"> (из черенков). Хосты, Лилейники</w:t>
            </w:r>
            <w:r w:rsidR="00117032">
              <w:rPr>
                <w:rFonts w:ascii="Times New Roman" w:hAnsi="Times New Roman"/>
              </w:rPr>
              <w:t xml:space="preserve">, </w:t>
            </w:r>
            <w:proofErr w:type="spellStart"/>
            <w:r w:rsidR="00117032">
              <w:rPr>
                <w:rFonts w:ascii="Times New Roman" w:hAnsi="Times New Roman"/>
              </w:rPr>
              <w:t>Роджерсия</w:t>
            </w:r>
            <w:proofErr w:type="spellEnd"/>
            <w:r>
              <w:rPr>
                <w:rFonts w:ascii="Times New Roman" w:hAnsi="Times New Roman"/>
              </w:rPr>
              <w:t xml:space="preserve"> (делением куста).</w:t>
            </w:r>
          </w:p>
          <w:p w:rsidR="00117032" w:rsidRDefault="00117032" w:rsidP="002C434C">
            <w:pPr>
              <w:pStyle w:val="a3"/>
              <w:rPr>
                <w:rFonts w:ascii="Times New Roman" w:hAnsi="Times New Roman"/>
              </w:rPr>
            </w:pPr>
          </w:p>
          <w:p w:rsidR="00117032" w:rsidRDefault="00117032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 Плодово-ягодный отдел. Нарезали черенков чёрной смородины. </w:t>
            </w:r>
            <w:proofErr w:type="spellStart"/>
            <w:r>
              <w:rPr>
                <w:rFonts w:ascii="Times New Roman" w:hAnsi="Times New Roman"/>
              </w:rPr>
              <w:t>Природились</w:t>
            </w:r>
            <w:proofErr w:type="spellEnd"/>
            <w:r>
              <w:rPr>
                <w:rFonts w:ascii="Times New Roman" w:hAnsi="Times New Roman"/>
              </w:rPr>
              <w:t xml:space="preserve">, но выросли мало. Растёт земляника усатая и </w:t>
            </w:r>
            <w:proofErr w:type="gramStart"/>
            <w:r>
              <w:rPr>
                <w:rFonts w:ascii="Times New Roman" w:hAnsi="Times New Roman"/>
              </w:rPr>
              <w:t>клубника  «</w:t>
            </w:r>
            <w:proofErr w:type="gramEnd"/>
            <w:r>
              <w:rPr>
                <w:rFonts w:ascii="Times New Roman" w:hAnsi="Times New Roman"/>
              </w:rPr>
              <w:t>Королева Елизавета».</w:t>
            </w:r>
          </w:p>
          <w:p w:rsidR="00117032" w:rsidRDefault="00117032" w:rsidP="00563FF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17032" w:rsidRDefault="00117032" w:rsidP="00563FF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Овощной отдел. Выращиваем рассаду помидоров, перцев, баклажанов. Всё остальное сажаем сразу в грунт. Добавляем каждый год новые сорта и повторяем те, которые нам понравились.</w:t>
            </w:r>
          </w:p>
          <w:p w:rsidR="002C434C" w:rsidRPr="00A40690" w:rsidRDefault="002C434C" w:rsidP="00A4069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2C434C" w:rsidP="002C434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  <w:p w:rsidR="002C434C" w:rsidRDefault="00117032" w:rsidP="002C434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 w:rsidR="002C434C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473A8D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D" w:rsidRDefault="00473A8D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D" w:rsidRDefault="00473A8D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5.5</w:t>
            </w:r>
          </w:p>
          <w:p w:rsidR="00473A8D" w:rsidRDefault="00473A8D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 папка№9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D" w:rsidRDefault="00473A8D" w:rsidP="008355FF">
            <w:pPr>
              <w:pStyle w:val="a3"/>
              <w:rPr>
                <w:rFonts w:ascii="Times New Roman" w:hAnsi="Times New Roman"/>
              </w:rPr>
            </w:pPr>
            <w:r w:rsidRPr="00473A8D">
              <w:rPr>
                <w:rFonts w:ascii="Times New Roman" w:hAnsi="Times New Roman"/>
              </w:rPr>
              <w:t xml:space="preserve">В теплице выращиваем рассаду </w:t>
            </w:r>
            <w:proofErr w:type="gramStart"/>
            <w:r w:rsidRPr="00473A8D">
              <w:rPr>
                <w:rFonts w:ascii="Times New Roman" w:hAnsi="Times New Roman"/>
              </w:rPr>
              <w:t>однолетних  цветов</w:t>
            </w:r>
            <w:proofErr w:type="gramEnd"/>
            <w:r w:rsidRPr="00473A8D">
              <w:rPr>
                <w:rFonts w:ascii="Times New Roman" w:hAnsi="Times New Roman"/>
              </w:rPr>
              <w:t xml:space="preserve">: Бархатцы, </w:t>
            </w:r>
            <w:proofErr w:type="spellStart"/>
            <w:r w:rsidRPr="00473A8D">
              <w:rPr>
                <w:rFonts w:ascii="Times New Roman" w:hAnsi="Times New Roman"/>
              </w:rPr>
              <w:t>Космея</w:t>
            </w:r>
            <w:proofErr w:type="spellEnd"/>
            <w:r w:rsidRPr="00473A8D">
              <w:rPr>
                <w:rFonts w:ascii="Times New Roman" w:hAnsi="Times New Roman"/>
              </w:rPr>
              <w:t xml:space="preserve">, Кохия, </w:t>
            </w:r>
            <w:proofErr w:type="spellStart"/>
            <w:r w:rsidRPr="00473A8D">
              <w:rPr>
                <w:rFonts w:ascii="Times New Roman" w:hAnsi="Times New Roman"/>
              </w:rPr>
              <w:t>Агератум</w:t>
            </w:r>
            <w:proofErr w:type="spellEnd"/>
            <w:r w:rsidRPr="00473A8D">
              <w:rPr>
                <w:rFonts w:ascii="Times New Roman" w:hAnsi="Times New Roman"/>
              </w:rPr>
              <w:t>, Петуния</w:t>
            </w:r>
            <w:r w:rsidR="00A40690">
              <w:rPr>
                <w:rFonts w:ascii="Times New Roman" w:hAnsi="Times New Roman"/>
              </w:rPr>
              <w:t>.</w:t>
            </w:r>
            <w:r w:rsidR="00AF4211">
              <w:rPr>
                <w:rFonts w:ascii="Times New Roman" w:hAnsi="Times New Roman"/>
              </w:rPr>
              <w:t xml:space="preserve"> </w:t>
            </w:r>
          </w:p>
          <w:p w:rsidR="00A40690" w:rsidRDefault="00A40690" w:rsidP="008355FF">
            <w:pPr>
              <w:pStyle w:val="a3"/>
              <w:rPr>
                <w:rFonts w:ascii="Times New Roman" w:hAnsi="Times New Roman"/>
              </w:rPr>
            </w:pPr>
          </w:p>
          <w:p w:rsidR="00A40690" w:rsidRPr="00473A8D" w:rsidRDefault="00A40690" w:rsidP="008355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D" w:rsidRDefault="00473A8D" w:rsidP="002C434C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2C434C" w:rsidTr="002C434C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C" w:rsidRDefault="002C434C" w:rsidP="002C434C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8D" w:rsidRDefault="00473A8D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5.6</w:t>
            </w:r>
          </w:p>
          <w:p w:rsidR="002C434C" w:rsidRDefault="008D4D55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Фото папка</w:t>
            </w:r>
          </w:p>
          <w:p w:rsidR="008D4D55" w:rsidRDefault="008D4D55" w:rsidP="002C434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C" w:rsidRDefault="002C434C" w:rsidP="00A4069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посадки деревьев, кустарников, травянистых растений, связанные с ними малые архитектурные формы, арт-объекты, аксессуары</w:t>
            </w:r>
          </w:p>
          <w:p w:rsidR="002C434C" w:rsidRDefault="00473A8D" w:rsidP="00A4069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детской площадке в этом году посадили цветы </w:t>
            </w:r>
            <w:r w:rsidR="00A40690">
              <w:rPr>
                <w:rFonts w:ascii="Times New Roman" w:hAnsi="Times New Roman"/>
              </w:rPr>
              <w:t>в клумбы</w:t>
            </w:r>
            <w:r>
              <w:rPr>
                <w:rFonts w:ascii="Times New Roman" w:hAnsi="Times New Roman"/>
              </w:rPr>
              <w:t>, сделанные из покрышек.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C" w:rsidRDefault="002C434C" w:rsidP="002C434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</w:tr>
    </w:tbl>
    <w:p w:rsidR="0042061B" w:rsidRDefault="0042061B" w:rsidP="0042061B">
      <w:pPr>
        <w:pStyle w:val="a3"/>
        <w:rPr>
          <w:rFonts w:ascii="Times New Roman" w:hAnsi="Times New Roman"/>
          <w:b/>
        </w:rPr>
      </w:pPr>
    </w:p>
    <w:p w:rsidR="0042061B" w:rsidRDefault="00C329FF" w:rsidP="0042061B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00E3" w:rsidRDefault="00F2496F"/>
    <w:sectPr w:rsidR="00AE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30E75"/>
    <w:multiLevelType w:val="hybridMultilevel"/>
    <w:tmpl w:val="EC24E8EE"/>
    <w:lvl w:ilvl="0" w:tplc="B1F8E9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209F7"/>
    <w:multiLevelType w:val="hybridMultilevel"/>
    <w:tmpl w:val="42E0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111D"/>
    <w:multiLevelType w:val="hybridMultilevel"/>
    <w:tmpl w:val="931A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83B"/>
    <w:multiLevelType w:val="hybridMultilevel"/>
    <w:tmpl w:val="F620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1B"/>
    <w:rsid w:val="000661D9"/>
    <w:rsid w:val="000D4383"/>
    <w:rsid w:val="000F00AD"/>
    <w:rsid w:val="00117032"/>
    <w:rsid w:val="00135B57"/>
    <w:rsid w:val="001C2149"/>
    <w:rsid w:val="001C721D"/>
    <w:rsid w:val="002459EC"/>
    <w:rsid w:val="002C434C"/>
    <w:rsid w:val="0034749A"/>
    <w:rsid w:val="003B1DF4"/>
    <w:rsid w:val="0042061B"/>
    <w:rsid w:val="004661FF"/>
    <w:rsid w:val="00473A8D"/>
    <w:rsid w:val="00486D79"/>
    <w:rsid w:val="004C51F5"/>
    <w:rsid w:val="00563FF7"/>
    <w:rsid w:val="005A17D9"/>
    <w:rsid w:val="0065595B"/>
    <w:rsid w:val="0066165F"/>
    <w:rsid w:val="00677E25"/>
    <w:rsid w:val="006B5EC1"/>
    <w:rsid w:val="008355FF"/>
    <w:rsid w:val="008464DE"/>
    <w:rsid w:val="008D4D55"/>
    <w:rsid w:val="008E65A7"/>
    <w:rsid w:val="009143F2"/>
    <w:rsid w:val="009E396B"/>
    <w:rsid w:val="00A40690"/>
    <w:rsid w:val="00A56172"/>
    <w:rsid w:val="00AF4211"/>
    <w:rsid w:val="00B1700E"/>
    <w:rsid w:val="00BA4F1C"/>
    <w:rsid w:val="00C173F5"/>
    <w:rsid w:val="00C329FF"/>
    <w:rsid w:val="00CA54C8"/>
    <w:rsid w:val="00D100D7"/>
    <w:rsid w:val="00D2718C"/>
    <w:rsid w:val="00D87CFD"/>
    <w:rsid w:val="00DB0C2A"/>
    <w:rsid w:val="00DF55CD"/>
    <w:rsid w:val="00E07D75"/>
    <w:rsid w:val="00E23103"/>
    <w:rsid w:val="00F049A4"/>
    <w:rsid w:val="00F2496F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B98A8-9D8E-4569-89DF-42E8336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1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61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2019-09-11T16:43:00Z</dcterms:created>
  <dcterms:modified xsi:type="dcterms:W3CDTF">2019-09-19T19:12:00Z</dcterms:modified>
</cp:coreProperties>
</file>