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06" w:rsidRPr="00E848A1" w:rsidRDefault="00B63706" w:rsidP="00B63706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848A1" w:rsidRPr="00E848A1" w:rsidRDefault="00B63706" w:rsidP="00E8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Неуспеваемость </w:t>
      </w:r>
      <w:proofErr w:type="gramStart"/>
      <w:r w:rsidRPr="00E848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обучающихся</w:t>
      </w:r>
      <w:proofErr w:type="gramEnd"/>
      <w:r w:rsidRPr="00E848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Теория вопроса</w:t>
      </w:r>
    </w:p>
    <w:p w:rsidR="00E848A1" w:rsidRPr="00E848A1" w:rsidRDefault="00E848A1" w:rsidP="00E848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848A1" w:rsidRPr="00E848A1" w:rsidRDefault="00E848A1" w:rsidP="00E848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Подготовила </w:t>
      </w:r>
      <w:proofErr w:type="spellStart"/>
      <w:r w:rsidRPr="00E84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Шалагинова</w:t>
      </w:r>
      <w:proofErr w:type="spellEnd"/>
      <w:r w:rsidRPr="00E84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Н.А</w:t>
      </w:r>
      <w:r w:rsidRPr="00E84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63706" w:rsidRPr="00E848A1" w:rsidRDefault="00B63706" w:rsidP="00B63706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3706" w:rsidRPr="00E848A1" w:rsidRDefault="00B63706" w:rsidP="00B63706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Все дети от природы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Pr="00E848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меют предрасположение,</w:t>
      </w:r>
    </w:p>
    <w:p w:rsidR="00B63706" w:rsidRPr="00E848A1" w:rsidRDefault="00B63706" w:rsidP="00B63706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стремление к знанию, всех их можно учить.</w:t>
      </w:r>
    </w:p>
    <w:p w:rsidR="00B63706" w:rsidRPr="00E848A1" w:rsidRDefault="00B63706" w:rsidP="00B63706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                                                                                                         Аристотель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Каждое цивилизованное общество имеет в основе своего существования систему образования, которая является элементом культуры и определяет уровень развития общества. Образование обеспечивает социализацию личности, представляя собой передачу накопленного опыта, знаний последующим поколениям. При этом школа ответственна за повышение качества образования.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обучения и оценивания знаний учащихся возникает проблема неуспеваемости в учебной деятельности отдельных учеников практически в каждой школе. В нашей школе она существует тоже.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реализации практических и организационных задач по обеспечению качества образования требуются новые теоретические знания о существе самого явления школьной неуспеваемости, о признаках и формах ее проявления в современной школе.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Рассмотрим, как трактуется в педагогике понятие 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«неуспеваемость». 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Русский философ, педагог и психолог </w:t>
      </w:r>
      <w:proofErr w:type="spellStart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Блонский</w:t>
      </w:r>
      <w:proofErr w:type="spellEnd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Павел Петрович под </w:t>
      </w:r>
      <w:r w:rsidRPr="00E848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неуспеваемостью понимает ситуацию, в которой поведение и результаты обучения не соответствуют воспитательным и дидактическим требованиям школы.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Психолого-педагогический словарь дает следующее определение этого понятия: </w:t>
      </w:r>
      <w:r w:rsidRPr="00E848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«неуспеваемость учащихся - это негативное явление педагогической действительности, проявляющееся в наличии учащихся в образовательном учреждении, не освоивших программу учебного года и имеющих академическую задолженность по двум или более предметам».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Большое значение имеют комплексные исследования данной проблемы. Проблема неуспеваемости в учебной деятельности учащихся в школе рассматривалась многими педагогами и психологами на протяжении многих лет.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По данной проблеме имеется обширная литература, накоплен ценный практический опыт, сделан ряд общих выводов, уже не нуждающихся в доказательстве.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Чтобы в глазах учителей все неуспевающие школьники не были на одно лицо, без четкого представления о причинах, вызывающих неуспеваемость, о характере мыслительной деятельности учащихся, об их отношении к школе и мотивах учения, по мнению психолога Н.И. </w:t>
      </w:r>
      <w:proofErr w:type="spellStart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Мурачковского</w:t>
      </w:r>
      <w:proofErr w:type="spellEnd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, нужно учитывать определенные типы неуспевающих учеников.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В основу классификации он положил два признака: первый характеризует особенности мыслительной деятельности, второй – направленность личности, ее отношение к учению.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В итоге получилась следующая типология.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Первый: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 низкое качество мыслительной деятельности сочетается с положительным отношением к учению.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Второй: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 высокое качество мыслительной деятельности сочетается с отрицательным отношением к учению.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Третий: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 низкое качество мыслительной деятельности сочетается с отрицательным отношением к учению.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настоящее время существует более широкая типология неуспевающих детей. На мой взгляд, больше всего </w:t>
      </w:r>
      <w:proofErr w:type="gramStart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подходящая</w:t>
      </w:r>
      <w:proofErr w:type="gramEnd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нашей организации.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 Дети с задержкой психического развития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которых по различным причинам произошли отклонения от возрастных норм. 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возраста. Это достаточно редкое и непродолжительное по времени состояние. </w:t>
      </w:r>
      <w:proofErr w:type="gramStart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Часть детей с небольшой задержкой развития не выявляется до</w:t>
      </w:r>
      <w:proofErr w:type="gramEnd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 пор, пока они не пойдут в школу и не столкнутся с учебной нагрузкой. Тревогу начинают бить лишь тогда, когда поступивший в первый класс общеобразовательной школы ребенок оказывается не в состоянии освоить школьную программу, овладеть необходимыми поведенческими навыками.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Специалисты отмечают, что половина детей с задержкой психического развития в обычной школе становятся неуспевающими.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2. 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Недостаточно развитые для школы дети.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 Такие дети, по оценкам специалистов, составляют 1/4 всех неуспевающих. У данной категории детей нарушения выявляются в раннем периоде развития, причиной которых могут быть тяжёлые заболевания. Такие дети страдают различными хроническими заболеваниями, часто живут в неблагополучных социальных условиях. Они с трудом адаптируются к условиям обучения в школе, распорядку дня, учебной нагрузке. И уже на первых этапах обучения учащиеся данной категории составляют совершенно определённую группу риска по неуспеваемости.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 Функционально не созревшие дети.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 В педагогике существуют понятия такие как «школьная зрелость», «готовность к школе» и «психологическая готовность к школе». Эти термины используются психологами и педагогами, считающими, что развитие психики ребенка определяет возможности обучения. Поэтому, говоря о школьной зрелости, в основном имеют в виду функциональное созревание психики ребенка. Специалисты считают, что для успешного обучения в школе имеет значение не совокупность имеющихся у ребенка знаний, умений и навыков, а определенный уровень его личностного и интеллектуального развития, который и рассматривается как психологические предпосылки к обучению в школе. Функционально не созревшие дети на первых порах прилежно и добросовестно учатся, проявляют желание выполнять все школьные задания. Но уже в самом начале обучения и поведение, и самочувствие учащихся меняются. Они становятся беспокойными, вялыми, плаксивыми, раздражительными, жалуются на головную боль, плохо едят, с трудом засыпают. У таких детей определенные функции организма ещё не созрели для школы, учёба пока им не по силам, появляется отставание, переходящее в неуспеваемость.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 Ослабленные дети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. Учащийся с ослабленным здоровьем - это ребенок, который подвержен частым инфекционным, соматическим заболеваниям вследствие ослабленной иммунной системы или по другим причинам. Учащиеся страдают различными хроническими заболеваниями. Такие дети с трудом приспосабливаются к обучению в школе.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5. 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Системно отстающие дети.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Чрезмерные эмоциональные, умственные, физические нагрузки, связанные с систематическим обучением, могут явиться причиной существенного ухудшения здоровья у данной категории детей. Незначительные отклонения в различных функциональных системах, сочетаясь между собой, приводят к 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видимым нарушениям: расторможенности, двигательному беспокойству. Такие дети не организуют свою деятельность, не могут установить нормальные отношения со сверстниками, предпочитают делать только то, что им нравится. Нарушения поведения, как правило, сочетаются у таких детей с целым комплексом трудностей в обучении.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 Нестандартные дети.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Нестандартные дети встречаются в каждом классе. Эти дети отличаются от остальных только медленным темпом деятельности. Дольше других включаются в работу, труднее переключаются с одного вида деятельности на другой. К нестандартным детям можно отнести и </w:t>
      </w:r>
      <w:proofErr w:type="spellStart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гиперактивных</w:t>
      </w:r>
      <w:proofErr w:type="spellEnd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учащихся. При неправильном педагогическом подходе эти дети могут стать неуспевающими.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 Социально запущенные дети.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 В последнее время все чаще стал употребляться термин социально-педагогическая запущенность, применяемый к детям школьного возраста. Социально-педагогическая запущенность – это состояние личности ребенка, которое обусловлено теми социально-педагогическими условиями, в которых развивается ребенок. Внутренними причинами возникновения и развития запущенности детей могут быть индивидуальные психофизиологические и личностные особенности ребенка: генотип, состояние здоровья, эмоциональное состояние, внутренняя позиция, уровень активности во взаимодействии с окружающими. Социальная запущенность формируется под влиянием внешних факторов, которые вызывают определенные деформации личности ребенка.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Сущность неуспеваемости призвана раскрыть и дидактика. Важнейшая задача дидактики в том, чтобы раскрыть структуру неуспеваемости, признаки, по которым определяются ее компоненты, разработать научно обоснованные приемы обнаружения этих признаков. Без этого невозможно научное изучение факторов неуспеваемости и разработка мер улучшения успеваемости учащихся.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Многие педагоги различают виды неуспеваемости: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 Абсолютная неуспеваемость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. Этот вид неуспеваемости соотносится с минимумом выполнения учеником учебных требований, что определяет полное не усвоение учебного материала. Такая ситуация ставит вопрос перевода учащегося в следующий класс.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2. 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Относительная неуспеваемость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 - это недостаточная познавательная нагрузка тех учащихся, которые могли бы в целом усвоить минимум учебного материала. При решении вопросов повышения успеваемости школьников в целом введение понятия относительной неуспеваемости оправдано с той точки зрения, что оно определяет пути устранения абсолютной неуспеваемости.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Сложным явлением в образовательном учреждении считается 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систематическая неуспеваемость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которая ведет к педагогической запущенности. Под педагогической запущенностью понимается комплекс негативных качеств личности, противоречащих требованиям школы, общества. Неуспеваемость служит препятствием для дальнейшего обучения. Это явление крайне нежелательное и опасное с моральной, социальной, экономической точки зрения.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Существует ещё одна классификация неуспеваемости.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Из этого следует, что понятие неуспеваемости социальное и прежде всего педагогическое понятие, связанное с основными категориями дидактики - содержанием обучения.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Для того</w:t>
      </w:r>
      <w:proofErr w:type="gramStart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чтобы определить неуспеваемость или успеваемость ученика, необходимо анализировать следующие компоненты обучения: знания, умения, навыки, эмоционально-волевое отношение к обучению.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Рассмотрим требования к каждому компоненту.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Основным компонентом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содержания образовательного процесса являются 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знания.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Каждого учителя интересует конечный результат его работы - это качество знаний, полученное учащимися.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Вторым компонентом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 содержания учебных предметов 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считаются умения и навыки учащихся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. Различают разные виды умений и навыков. Они могут быть теоретические и практические. Если учащийся не владеет навыками и умениями – это признак неуспеваемости.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Следующий компонент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который может повлиять на успеваемость </w:t>
      </w:r>
      <w:r w:rsid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</w:t>
      </w:r>
      <w:r w:rsid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эмоционально-волевое отношение к обучению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. Компонент включает отношение учащихся к процессу обучения, к его трудностям и их преодолению. Это связано непосредственно с оценкой своих достижений, осознание ценности образования, убежденность в его общественной и личной значимости.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В качестве элементов неуспеваемости выступают следующие недостатки учебной деятельности школьника: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- учащийся не владеет минимально необходимыми операциями деятельности, не умеет комбинировать и использовать в новой ситуации знания, умения и навыки, которые у него есть;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- учащийся не стремится получать новые знания теоретического характера, избегает трудностей в учебной деятельности, пассивен при столкновении с ними;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- учащийся не стремится к оценке своих достижений и не стремится расширять свои знания, совершенствовать умения и навыки.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Указанные черты составляют признаки понятия «неуспеваемость». Неуспеваемость, как итог, характеризуется наличием всех элементов.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 отметить, что неуспеваемость школьников не носит массового характера, но даже незначительный процент неуспевающих учеников в общеобразовательной школе является браком в педагогической работе, последствия которого отрицательно сказываются как на судьбе отдельного человека, так и в общественной жизни в целом. В связи с этим проблема борьбы с неуспеваемостью учащихся была и остается актуальной для педагогической теории и практики. Несмотря на прогрессивное развитие педагогических и психологических наук, проблема борьбы с отстающими учениками не утратила своей актуальности и в настоящее время.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целью предупреждения неуспеваемости </w:t>
      </w:r>
      <w:proofErr w:type="gramStart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 должны 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применять методы стимулирования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Методы стимулирования учащихся в учебной деятельности выделяют в самостоятельную группу методов обучения на следующих основаниях: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- процесс обучения должен строиться на наличии у детей определенных мотивов деятельности;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- многолетняя практика обучения накопила достаточно много педагогических приемов, которые способствуют стимулированию учения и одновременно с этим обеспечивают усвоение нового материала и ликвидируют неуспеваемость.</w:t>
      </w:r>
    </w:p>
    <w:p w:rsidR="00B63706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Рассмотрим, какие методы и приемы стимулирования учебной деятельности школьников, использует современный учитель.</w:t>
      </w:r>
    </w:p>
    <w:p w:rsidR="00E848A1" w:rsidRDefault="00E848A1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848A1" w:rsidRPr="00E848A1" w:rsidRDefault="00E848A1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Отметка как стимул успешного учения.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профессиональной деятельности учителя можно обнаружить уникальное явление, когда один из способов стимулирования учебной деятельности учащихся может рассматриваться как поощрение или наказание — это учебная отметка.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В начале ХХ века выдающийся отечественный психолог Борис Герасимович Ананьев высказал мнение о том, что в школьной практике успеваемость ученика во многом определяется различными психологическими ситуациями: мнением педагога об ученике, случайными представлениями учителя об учащемся, настроением педагога в момент оценивания знаний учащегося.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выполняет функцию кнута и пряника. Хотя, по большому счету, отметка является не поощрением или наказанием, а мерилом знаний, важным звеном процесса обучения, обеспечивая контроль знаний и умений школьников. От того, как организован контроль знаний, на что он нацелен, существенно зависит эффективность учебной работы.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Практически все учителя используют отметку как стимулирующее средство. Доктор педагогических наук, профессор Валентин Михайлович Полонский считает, что «отметка знаний учащихся в той или иной форме является необходимой частью учебного процесса».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Отметка - это своеобразный ориентир, отражающий социальные требования к содержанию образования, к уровню овладения им учащимся, сильный стимул учебной деятельности и социальных отношений в жизни учащегося.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Отметка учителя для ученика должна иметь содержательный и стимулирующий смысл. Для этого необходим эталон, которым оперирует учитель в своей оценочной деятельности в отношении ученика. Эталон должен быть понятен самому школьнику, важно, чтобы представления учителя и ученика при этом совпадали. Важно доверие ученика к учителю и его оцениванию.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Поощрение и наказание как методы стимулирования учебной деятельности.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настоящее время, вопрос о применении поощрения и наказания является очень актуальным, но в тоже время спорным. Однако многие выдающиеся педагоги выдвигали идею о том, что «истинное воспитание - это воспитание без наказаний и наград, это своего рода идеальная гармония взаимоотношений учителя и ученика, в едином порыве стремящихся к познанию добра и красоты». (К.Д. Ушинский). Помочь учащемуся выбрать правильную линию успешного обучения — вот основное назначение поощрения и наказания как средства педагогического стимулирования учебной деятельности.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Создание ситуации успеха.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ситуации успеха в учебной деятельности является приемом стимулирования учащихся с целью предупреждения неуспеваемости. Этот метод применяется к учащимся, которые испытывают определенные затруднения в учебе. С педагогической точки зрения, ситуация успеха – это такое целенаправленное, организованное сочетание условий, при которых создается возможность достичь значительных результатов в учебной деятельности. Успех в учении является единственным источником внутренних сил ребенка, рождающий энергию для преодоления трудностей, желания учиться. Об этом методе мы говорили много, но ещё не раз будем возвращаться.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Субъективно-прагматический метод стимулирования учебной деятельности.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целью устранения неуспеваемости данный метод пока еще мало используется в практике современной школы. Субъективно-прагматический метод основывается на создании условий, когда быть невоспитанным, необразованным, нарушать дисциплину и </w:t>
      </w: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общественный порядок становится невыгодно. Субъективно-прагматический метод подразумевает контракты, которые заключают учитель и ученик, где четко определяются обязанности сторон. В образовательном процессе используются личные карточки самосовершенствования и программы самовоспитания. Создаются дифференцированные группы по интересам, которые делаются платными для усиления личной заинтересованности, а также так называемые «группы риска» из детей, склонных к неуспеваемости, с которыми ведется профилактическая работа. При использовании данного метода необходимо проводить мониторинг за успеваемостью, поведением, социальным развитием учащихся. Без методов стимулирования успешного обучения и невозможна ликвидация неуспеваемости. Только сочетание разнообразных методов стимулирования в своём единстве может обеспечить успешность каждого школьника в обучении.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В конце выступления  хочу сказать: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запастись терпением и проявить старание,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то посеянные семена знания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непременно дадут добрые всходы.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Леонардо да Винчи</w:t>
      </w:r>
      <w:r w:rsidRPr="00E848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Литература.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1.Акимова М.К., Козлова В.Т. Природные особенности ребенка и трудности учения. М., 2000.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Выготский</w:t>
      </w:r>
      <w:proofErr w:type="spellEnd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Л.С. Педагогическая психология. М., 1991.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3. Дубровина И.В. Рабочая книга школьного психолога. М., 1991.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4. Гуревич К. М. Индивидуально-психологические особенности школьника, М.: Знание, 1988.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5. Коэн А. Социальная психология. – М.: Наука, 1996.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spellStart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Немов</w:t>
      </w:r>
      <w:proofErr w:type="spellEnd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Р.С. Психология: учебник. Психодиагностика. М., 1998.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7. Талызина Н.Ф. Педагогическая психология. Учебное пособие. М., 2000.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proofErr w:type="spellStart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Бабанский</w:t>
      </w:r>
      <w:proofErr w:type="spellEnd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Ю.К. Вопросы предупреждения неуспеваемости. - Ростов-на-Дону, 1972.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</w:t>
      </w:r>
      <w:proofErr w:type="spellStart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Блонский</w:t>
      </w:r>
      <w:proofErr w:type="spellEnd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П.П. Школьная неуспеваемость. - М., 1991.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</w:t>
      </w:r>
      <w:proofErr w:type="spellStart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Овчарова</w:t>
      </w:r>
      <w:proofErr w:type="spellEnd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Р.В. Практическая психология в школе. - М. ТЦ «Сфера», 2001.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 Психолого-педагогический словарь. - </w:t>
      </w:r>
      <w:proofErr w:type="spellStart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Ростов-на</w:t>
      </w:r>
      <w:proofErr w:type="spellEnd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Дону,1998.</w:t>
      </w:r>
    </w:p>
    <w:p w:rsidR="00B63706" w:rsidRPr="00E848A1" w:rsidRDefault="00B63706" w:rsidP="00E848A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12. Рогов Е.И. Настольная книга практического психолога.- М., 1998.</w:t>
      </w:r>
    </w:p>
    <w:p w:rsidR="00BA6254" w:rsidRPr="00E848A1" w:rsidRDefault="00B63706" w:rsidP="00E848A1">
      <w:pPr>
        <w:jc w:val="both"/>
        <w:rPr>
          <w:rFonts w:ascii="Times New Roman" w:hAnsi="Times New Roman" w:cs="Times New Roman"/>
          <w:sz w:val="24"/>
          <w:szCs w:val="24"/>
        </w:rPr>
      </w:pPr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13. </w:t>
      </w:r>
      <w:proofErr w:type="spellStart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С.Цетлин</w:t>
      </w:r>
      <w:proofErr w:type="spellEnd"/>
      <w:r w:rsidRPr="00E848A1">
        <w:rPr>
          <w:rFonts w:ascii="Times New Roman" w:eastAsia="Times New Roman" w:hAnsi="Times New Roman" w:cs="Times New Roman"/>
          <w:color w:val="333333"/>
          <w:sz w:val="24"/>
          <w:szCs w:val="24"/>
        </w:rPr>
        <w:t>. Неуспеваемость школьников и ее предупреждение. М.,1999</w:t>
      </w:r>
    </w:p>
    <w:sectPr w:rsidR="00BA6254" w:rsidRPr="00E848A1" w:rsidSect="00E1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3706"/>
    <w:rsid w:val="00B63706"/>
    <w:rsid w:val="00BA6254"/>
    <w:rsid w:val="00E174CD"/>
    <w:rsid w:val="00E8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2581</Words>
  <Characters>14715</Characters>
  <Application>Microsoft Office Word</Application>
  <DocSecurity>0</DocSecurity>
  <Lines>122</Lines>
  <Paragraphs>34</Paragraphs>
  <ScaleCrop>false</ScaleCrop>
  <Company>Microsoft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2020-07-16T08:10:00Z</dcterms:created>
  <dcterms:modified xsi:type="dcterms:W3CDTF">2020-07-16T13:22:00Z</dcterms:modified>
</cp:coreProperties>
</file>