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 xml:space="preserve">Специфические особенности интегрированного обучения и воспитания детей с особенностями психофизического развития  </w:t>
      </w:r>
    </w:p>
    <w:p w:rsidR="00A02A19" w:rsidRDefault="00A02A19" w:rsidP="00A02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 Вопрос организации интегрированного обучения и воспитания детей с особенностями психофизического развития (далее ОПФР) по-прежнему является актуальным в современных условиях развития общеобразовательной школы.  Основные задачи учителя-предметника интегрированного класса – поддержка социального и личностного развития ребёнка, обучение  «особого» ученика с учетом его потенциальных возможностей, создание в классе партнерских отношений, условий личностного взаимодействия в коллективе.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Для того чтобы учителю-предметнику четко представлять картину процесса образовательной интеграции, необходимо владеть  следующей информацией:</w:t>
      </w:r>
    </w:p>
    <w:p w:rsidR="00A02A19" w:rsidRPr="00A02A19" w:rsidRDefault="00A02A19" w:rsidP="00A02A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во-первых, знать, какую образовательную программу осваивают дети с ОПФР;</w:t>
      </w:r>
    </w:p>
    <w:p w:rsidR="00A02A19" w:rsidRPr="00A02A19" w:rsidRDefault="00A02A19" w:rsidP="00A02A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во-вторых, знать, как организуется учебная деятельность детей с ОПФР в структуре интегрированного класса;</w:t>
      </w:r>
    </w:p>
    <w:p w:rsidR="00A02A19" w:rsidRPr="00A02A19" w:rsidRDefault="00A02A19" w:rsidP="00A02A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в-третьих, знать, как планируется работа учителем-предметником в условиях образовательной интеграции.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 xml:space="preserve">         Главная задача учителя-предметника, работающего в классах интегрированного обучения и воспитания, заключается не столько в том, чтобы вооружить детей определёнными знаниями, хотя этот аспект также имеет значение  для отдельных </w:t>
      </w:r>
      <w:proofErr w:type="gramStart"/>
      <w:r w:rsidRPr="00A02A19">
        <w:rPr>
          <w:color w:val="000000"/>
          <w:sz w:val="28"/>
          <w:szCs w:val="28"/>
        </w:rPr>
        <w:t>категорий</w:t>
      </w:r>
      <w:proofErr w:type="gramEnd"/>
      <w:r w:rsidRPr="00A02A19">
        <w:rPr>
          <w:color w:val="000000"/>
          <w:sz w:val="28"/>
          <w:szCs w:val="28"/>
        </w:rPr>
        <w:t xml:space="preserve"> интегрируемых детей, а в том, чтобы найти механизмы включения ученика с ОПФР  в образовательный процесс  с учетом  его возможностей и способностей, обеспечив активную социализацию, личностное развитие.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 </w:t>
      </w:r>
      <w:r w:rsidRPr="00A02A19">
        <w:rPr>
          <w:rStyle w:val="a4"/>
          <w:color w:val="000000"/>
          <w:sz w:val="28"/>
          <w:szCs w:val="28"/>
        </w:rPr>
        <w:t>Факторы, влияющие на качество образовательной интеграции.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 В первую очередь учитель интегрированного класса должен видеть в особом ученике личность, не  допускать и не создавать ситуаций на уроке, в которых ребёнок с ОПФР был бы неуспешным.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Обеспечение учебного процесса  зависит от ряда факторов:</w:t>
      </w:r>
    </w:p>
    <w:p w:rsidR="00A02A19" w:rsidRPr="00A02A19" w:rsidRDefault="00A02A19" w:rsidP="00A02A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подготовленности учителя к работе в новых социальных   условиях образовательной интеграции;</w:t>
      </w:r>
    </w:p>
    <w:p w:rsidR="00A02A19" w:rsidRPr="00A02A19" w:rsidRDefault="00A02A19" w:rsidP="00A02A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умения учителя работать в двух образовательных системах –  общей и  </w:t>
      </w:r>
      <w:proofErr w:type="gramStart"/>
      <w:r w:rsidRPr="00A02A19">
        <w:rPr>
          <w:color w:val="000000"/>
          <w:sz w:val="28"/>
          <w:szCs w:val="28"/>
        </w:rPr>
        <w:t>специальной</w:t>
      </w:r>
      <w:proofErr w:type="gramEnd"/>
      <w:r w:rsidRPr="00A02A19">
        <w:rPr>
          <w:color w:val="000000"/>
          <w:sz w:val="28"/>
          <w:szCs w:val="28"/>
        </w:rPr>
        <w:t xml:space="preserve"> (знание образовательных стандартов, программ, методик);</w:t>
      </w:r>
    </w:p>
    <w:p w:rsidR="00A02A19" w:rsidRPr="00A02A19" w:rsidRDefault="00A02A19" w:rsidP="00A02A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знания учителем психофизических особенностей интегрируемых детей;</w:t>
      </w:r>
    </w:p>
    <w:p w:rsidR="00A02A19" w:rsidRPr="00A02A19" w:rsidRDefault="00A02A19" w:rsidP="00A02A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знания нормативно-правовой базы образовательной интеграции;</w:t>
      </w:r>
    </w:p>
    <w:p w:rsidR="00A02A19" w:rsidRPr="00A02A19" w:rsidRDefault="00A02A19" w:rsidP="00A02A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желание учителя сотрудничать  с учителем-дефектологом, коллегами по работе, родителями особых учеников.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 xml:space="preserve">Обеспечение  личностно ориентированного, социально значимого и качественного образования по предмету  зависит  от умения учителя  решать в ходе урока в классе интегрированного обучения и </w:t>
      </w:r>
      <w:proofErr w:type="gramStart"/>
      <w:r w:rsidRPr="00A02A19">
        <w:rPr>
          <w:color w:val="000000"/>
          <w:sz w:val="28"/>
          <w:szCs w:val="28"/>
        </w:rPr>
        <w:t>воспитания</w:t>
      </w:r>
      <w:proofErr w:type="gramEnd"/>
      <w:r w:rsidRPr="00A02A19">
        <w:rPr>
          <w:color w:val="000000"/>
          <w:sz w:val="28"/>
          <w:szCs w:val="28"/>
        </w:rPr>
        <w:t> </w:t>
      </w:r>
      <w:r w:rsidRPr="00A02A19">
        <w:rPr>
          <w:rStyle w:val="a4"/>
          <w:color w:val="000000"/>
          <w:sz w:val="28"/>
          <w:szCs w:val="28"/>
        </w:rPr>
        <w:t> </w:t>
      </w:r>
      <w:r w:rsidRPr="00A02A19">
        <w:rPr>
          <w:color w:val="000000"/>
          <w:sz w:val="28"/>
          <w:szCs w:val="28"/>
        </w:rPr>
        <w:t>следующие задачи:</w:t>
      </w:r>
    </w:p>
    <w:p w:rsidR="00A02A19" w:rsidRPr="00A02A19" w:rsidRDefault="00A02A19" w:rsidP="00A02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соотносить (адаптировать) содержание учебного материала с потенциальными возможностями ребенка;</w:t>
      </w:r>
    </w:p>
    <w:p w:rsidR="00A02A19" w:rsidRPr="00A02A19" w:rsidRDefault="00A02A19" w:rsidP="00A02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развивать по предмету те умения и навыки, которые особо значимы для социализации и самореализации ученика с ОПФР;</w:t>
      </w:r>
    </w:p>
    <w:p w:rsidR="00A02A19" w:rsidRPr="00A02A19" w:rsidRDefault="00A02A19" w:rsidP="00A02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развивать самостоятельность и самосознание в процессе включения особого ученика в урочную деятельность;</w:t>
      </w:r>
    </w:p>
    <w:p w:rsidR="00A02A19" w:rsidRPr="00A02A19" w:rsidRDefault="00A02A19" w:rsidP="00A02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 xml:space="preserve">обеспечивать специальные условия для совместной  деятельности детей на правах партнерства и реализации </w:t>
      </w:r>
      <w:proofErr w:type="gramStart"/>
      <w:r w:rsidRPr="00A02A19">
        <w:rPr>
          <w:color w:val="000000"/>
          <w:sz w:val="28"/>
          <w:szCs w:val="28"/>
        </w:rPr>
        <w:t>принципа</w:t>
      </w:r>
      <w:proofErr w:type="gramEnd"/>
      <w:r w:rsidRPr="00A02A19">
        <w:rPr>
          <w:color w:val="000000"/>
          <w:sz w:val="28"/>
          <w:szCs w:val="28"/>
        </w:rPr>
        <w:t xml:space="preserve"> равных прав и возможностей.</w:t>
      </w:r>
    </w:p>
    <w:p w:rsid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rStyle w:val="a4"/>
          <w:color w:val="000000"/>
          <w:sz w:val="28"/>
          <w:szCs w:val="28"/>
        </w:rPr>
        <w:lastRenderedPageBreak/>
        <w:t>Методическое сопровождение.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        При интегрированном обучении возникает новая форма взаимодействия учителя и учеников, меняются методы обучения, особую значимость приобретают групповые формы работы на уроке, работа в парах. Учитель-предметник обязан в совершенстве владеть методикой обучения предмету в соответствии с категорией интегрируемого ребёнка.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 В образовательной интеграции выделяются следующие методические приёмы: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снижение темпа (темп адаптируется к способностям ученика) изучения программного материала, подача материала небольшими порциями;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адаптация программного материала под потенциальные возможности  «особого» ученика;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использование приёмов дополнительных объяснений;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использование метода аттракции (поддержка, одобрение, поощрение и т.д.) вместо порицания, акцентирования внимания на недостатках;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предъявление индивидуальных заданий на специальных карточках, перфокартах;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использование компьютерных вариантов тестовых заданий;</w:t>
      </w:r>
    </w:p>
    <w:p w:rsidR="00A02A19" w:rsidRPr="00A02A19" w:rsidRDefault="00A02A19" w:rsidP="00A02A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соблюдение охранительного режима; переключение видов деятельности, физкультминутки. Расположение материала с учетом психофизических особенностей учащихся, их работоспособности, утомляемости.</w:t>
      </w:r>
    </w:p>
    <w:p w:rsidR="00A02A19" w:rsidRPr="00A02A19" w:rsidRDefault="00B5089D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A19" w:rsidRPr="00A02A19">
        <w:rPr>
          <w:color w:val="000000"/>
          <w:sz w:val="28"/>
          <w:szCs w:val="28"/>
        </w:rPr>
        <w:t>ля успешного преподавания учителю необходимо следующее:</w:t>
      </w:r>
    </w:p>
    <w:p w:rsidR="00A02A19" w:rsidRPr="00A02A19" w:rsidRDefault="00A02A19" w:rsidP="00B508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подготовить себя психологически и методически к работе в новых социальных  условиях интегрированного  класса;</w:t>
      </w:r>
    </w:p>
    <w:p w:rsidR="00A02A19" w:rsidRPr="00A02A19" w:rsidRDefault="00A02A19" w:rsidP="00B508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вступить в партнёрские отношения с учителем-дефектологом, социальным педагогам, педагогом-психологом с целью получения информации по организации интегрированного обучения детей с ОПФР;</w:t>
      </w:r>
    </w:p>
    <w:p w:rsidR="00A02A19" w:rsidRPr="00A02A19" w:rsidRDefault="00A02A19" w:rsidP="00B508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освоить механизмы адаптации учебного материала под категорию интегрируемых детей с помощью учителя-дефектолога.</w:t>
      </w:r>
    </w:p>
    <w:p w:rsidR="00A02A19" w:rsidRPr="00A02A19" w:rsidRDefault="00A02A19" w:rsidP="00A02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>         Очень важно, чтобы каждый учитель общеобразовательного учреждения определил для себя правильную тактику поведения в образовательной интеграции, соотнёс познавательные возможности детей с ОПФР с особенностями их познавательной деятельности и на основе этого определил подходы включения особого ученика в процесс обучения.</w:t>
      </w:r>
    </w:p>
    <w:p w:rsidR="00A02A19" w:rsidRPr="00A02A19" w:rsidRDefault="00A02A19" w:rsidP="00B508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A19">
        <w:rPr>
          <w:color w:val="000000"/>
          <w:sz w:val="28"/>
          <w:szCs w:val="28"/>
        </w:rPr>
        <w:t xml:space="preserve">         </w:t>
      </w:r>
    </w:p>
    <w:p w:rsidR="00585A9E" w:rsidRPr="00A02A19" w:rsidRDefault="00585A9E" w:rsidP="00A0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A9E" w:rsidRPr="00A02A19" w:rsidSect="00A02A19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7B9"/>
    <w:multiLevelType w:val="hybridMultilevel"/>
    <w:tmpl w:val="AE489CFC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7C4243"/>
    <w:multiLevelType w:val="hybridMultilevel"/>
    <w:tmpl w:val="C43838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3D87254"/>
    <w:multiLevelType w:val="hybridMultilevel"/>
    <w:tmpl w:val="FBDE0C5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A7268ED"/>
    <w:multiLevelType w:val="hybridMultilevel"/>
    <w:tmpl w:val="3854567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5E5566"/>
    <w:multiLevelType w:val="hybridMultilevel"/>
    <w:tmpl w:val="F134FA7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D4D6E"/>
    <w:multiLevelType w:val="hybridMultilevel"/>
    <w:tmpl w:val="53F2F9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19"/>
    <w:rsid w:val="00585A9E"/>
    <w:rsid w:val="00A02A19"/>
    <w:rsid w:val="00B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2018-09-28T08:25:00Z</dcterms:created>
  <dcterms:modified xsi:type="dcterms:W3CDTF">2018-09-28T08:37:00Z</dcterms:modified>
</cp:coreProperties>
</file>