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7" w:rsidRDefault="00A96207" w:rsidP="0034739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Критерии</w:t>
      </w:r>
      <w:bookmarkStart w:id="0" w:name="_GoBack"/>
      <w:bookmarkEnd w:id="0"/>
      <w:r w:rsidR="00347397">
        <w:rPr>
          <w:rStyle w:val="s1"/>
          <w:b/>
          <w:bCs/>
          <w:i/>
          <w:iCs/>
          <w:color w:val="000000"/>
          <w:sz w:val="28"/>
          <w:szCs w:val="28"/>
        </w:rPr>
        <w:t xml:space="preserve"> агрессивности</w:t>
      </w:r>
    </w:p>
    <w:p w:rsidR="00347397" w:rsidRDefault="00347397" w:rsidP="0034739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(схема наблюдения за ребенком)</w:t>
      </w:r>
    </w:p>
    <w:p w:rsidR="00347397" w:rsidRDefault="00347397" w:rsidP="0034739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Ребенок: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Часто теряет контроль над собой.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Часто спорит, ругается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Часто отказывается выполнять правила.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Часто специально раздражает людей.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Часто винит других в своих ошибках.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Часто сердится и отказывается сделать что-либо.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Часто завистлив, мстителен.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Чувствителен, очень быстро реагирует на различные действия окружающих (детей и взрослых), которые нередко раздражают его</w:t>
      </w:r>
    </w:p>
    <w:p w:rsidR="00347397" w:rsidRDefault="00347397" w:rsidP="0034739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Критерии агрессивности у ребенка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Временами кажется, что в него вселился злой дух.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Он не может промолчать, когда чем-то недоволен.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Когда кто-то причиняет ему зло, он обязательно старается отплатить тем же.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Иногда ему без всякой причины хочется выругаться.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Бывает, что он с удовольствием ломает игрушки, что-то разбивает, потрошит.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Иногда он так настаивает на чем-то, что окружающие теряют терпение.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Он не прочь подразнить животных.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Переспорить его трудно.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Очень сердится, когда ему кажется, что кто-то над ним подшучивает.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10.​ </w:t>
      </w:r>
      <w:r>
        <w:rPr>
          <w:color w:val="000000"/>
          <w:sz w:val="28"/>
          <w:szCs w:val="28"/>
        </w:rPr>
        <w:t>Иногда у него вспыхивает желание сделать что-то плохое, шокирующее окружающих.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11.​ </w:t>
      </w:r>
      <w:r>
        <w:rPr>
          <w:color w:val="000000"/>
          <w:sz w:val="28"/>
          <w:szCs w:val="28"/>
        </w:rPr>
        <w:t>В ответ на обычные распоряжения стремится сделать все наоборот.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12.​ </w:t>
      </w:r>
      <w:r>
        <w:rPr>
          <w:color w:val="000000"/>
          <w:sz w:val="28"/>
          <w:szCs w:val="28"/>
        </w:rPr>
        <w:t xml:space="preserve">Часто не по возрасту </w:t>
      </w:r>
      <w:proofErr w:type="gramStart"/>
      <w:r>
        <w:rPr>
          <w:color w:val="000000"/>
          <w:sz w:val="28"/>
          <w:szCs w:val="28"/>
        </w:rPr>
        <w:t>ворчлив</w:t>
      </w:r>
      <w:proofErr w:type="gramEnd"/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13.​ </w:t>
      </w:r>
      <w:r>
        <w:rPr>
          <w:color w:val="000000"/>
          <w:sz w:val="28"/>
          <w:szCs w:val="28"/>
        </w:rPr>
        <w:t>Воспринимает себя как самостоятельного и решительного.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14.​ </w:t>
      </w:r>
      <w:r>
        <w:rPr>
          <w:color w:val="000000"/>
          <w:sz w:val="28"/>
          <w:szCs w:val="28"/>
        </w:rPr>
        <w:t>Любит быть первым, командовать, подчинять себе других.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15.​ </w:t>
      </w:r>
      <w:r>
        <w:rPr>
          <w:color w:val="000000"/>
          <w:sz w:val="28"/>
          <w:szCs w:val="28"/>
        </w:rPr>
        <w:t xml:space="preserve">Неудачи вызывают у него сильное раздражение, желание найти </w:t>
      </w:r>
      <w:proofErr w:type="gramStart"/>
      <w:r>
        <w:rPr>
          <w:color w:val="000000"/>
          <w:sz w:val="28"/>
          <w:szCs w:val="28"/>
        </w:rPr>
        <w:t>виноватых</w:t>
      </w:r>
      <w:proofErr w:type="gramEnd"/>
      <w:r>
        <w:rPr>
          <w:color w:val="000000"/>
          <w:sz w:val="28"/>
          <w:szCs w:val="28"/>
        </w:rPr>
        <w:t>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16.​ </w:t>
      </w:r>
      <w:r>
        <w:rPr>
          <w:color w:val="000000"/>
          <w:sz w:val="28"/>
          <w:szCs w:val="28"/>
        </w:rPr>
        <w:t>Легко ссорится, вступает в драку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17.​ </w:t>
      </w:r>
      <w:r>
        <w:rPr>
          <w:color w:val="000000"/>
          <w:sz w:val="28"/>
          <w:szCs w:val="28"/>
        </w:rPr>
        <w:t>Старается общаться с младшими и физически более слабыми.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18.​ </w:t>
      </w:r>
      <w:r>
        <w:rPr>
          <w:color w:val="000000"/>
          <w:sz w:val="28"/>
          <w:szCs w:val="28"/>
        </w:rPr>
        <w:t>У него нередки приступы мрачной раздражительности.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19.​ </w:t>
      </w:r>
      <w:r>
        <w:rPr>
          <w:color w:val="000000"/>
          <w:sz w:val="28"/>
          <w:szCs w:val="28"/>
        </w:rPr>
        <w:t>Не считается со сверстниками, не уступает, не делится.</w:t>
      </w:r>
    </w:p>
    <w:p w:rsidR="00347397" w:rsidRDefault="00347397" w:rsidP="00347397">
      <w:pPr>
        <w:pStyle w:val="p4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20.​ 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>, что любое задание выполнит лучше всех.</w:t>
      </w:r>
    </w:p>
    <w:p w:rsidR="00347397" w:rsidRDefault="00347397" w:rsidP="0034739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Ребенок глазами взрослого</w:t>
      </w:r>
    </w:p>
    <w:p w:rsidR="00347397" w:rsidRDefault="00347397" w:rsidP="00347397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i/>
          <w:iCs/>
          <w:color w:val="000000"/>
          <w:sz w:val="28"/>
          <w:szCs w:val="28"/>
        </w:rPr>
        <w:t>(опросник)</w:t>
      </w:r>
    </w:p>
    <w:p w:rsidR="00347397" w:rsidRDefault="00347397" w:rsidP="00347397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ФИО____________________________________________________________________</w:t>
      </w:r>
    </w:p>
    <w:p w:rsidR="00347397" w:rsidRDefault="00347397" w:rsidP="00347397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Возраст________________________ Дата заполнения___________________________</w:t>
      </w:r>
    </w:p>
    <w:p w:rsidR="00347397" w:rsidRDefault="00347397" w:rsidP="00347397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Заполнил (родитель, психолог, педагог)______________________________________</w:t>
      </w:r>
    </w:p>
    <w:p w:rsidR="00347397" w:rsidRDefault="00347397" w:rsidP="00347397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Определите, каким образом проявляется агрессивность у ребенка и как часто наблюдается: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нет проявления агрессивности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проявление агрессивности наблюдается иногда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часто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почти всегда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 – непрерывно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Добавьте те, которые не указаны.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Вегетативные признаки проявления агрессивности: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краснеет (бледнеет) в состоянии раздражения, гнева [0 1 2 3 4],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облизывает губы в состоянии раздражения, гнева [0 1 2 3 4],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 [0 1 2 3 4].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Внешнее проявление агрессивности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кусает губы в состоянии раздражения [0 1 2 3 4],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сжимает кулаки в состоянии раздражения, гнева [0 1 2 3 4],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сжимает губы, кулаки, когда обижают [0 1 2 3 4],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тревожное напряжение разрешается гневом [0 1 2 3 4],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Длительность агрессии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после агрессивной реакции не успокаивается в течение 15 минут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после агрессивной реакции не успокаивается в течение 30 минут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​_______________________________________________________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Чувствительность к помощи взрослого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помощь взрослого не помогает овладевать собственной агрессией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помощь взрослого не помогает успокоиться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замечания в словесной форме не </w:t>
      </w:r>
      <w:proofErr w:type="gramStart"/>
      <w:r>
        <w:rPr>
          <w:color w:val="000000"/>
          <w:sz w:val="28"/>
          <w:szCs w:val="28"/>
        </w:rPr>
        <w:t>тормозят</w:t>
      </w:r>
      <w:proofErr w:type="gramEnd"/>
      <w:r>
        <w:rPr>
          <w:color w:val="000000"/>
          <w:sz w:val="28"/>
          <w:szCs w:val="28"/>
        </w:rPr>
        <w:t xml:space="preserve"> вербальной агрессии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замечания в словесной форме не тормозят проявления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физической агрессии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чувство неприязни к другим не корректируется извне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-​ </w:t>
      </w:r>
      <w:r>
        <w:rPr>
          <w:rStyle w:val="s3"/>
          <w:i/>
          <w:iCs/>
          <w:color w:val="000000"/>
          <w:sz w:val="28"/>
          <w:szCs w:val="28"/>
        </w:rPr>
        <w:t>Особенности отношения к собственной агрессии: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говорит, что поступил плохо, но все равно продолжает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вести себя агрессивно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не воспринимает собственные агрессивные действия как таковые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Недостаточность в проявлении</w:t>
      </w:r>
      <w:proofErr w:type="gramEnd"/>
      <w:r>
        <w:rPr>
          <w:rStyle w:val="s3"/>
          <w:i/>
          <w:iCs/>
          <w:color w:val="000000"/>
          <w:sz w:val="28"/>
          <w:szCs w:val="28"/>
        </w:rPr>
        <w:t xml:space="preserve"> гуманных чувств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стремление делать назло другим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проявляет безразличие к страданиям других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стремится причинить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 xml:space="preserve"> страдание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не возникает чувства вины после агрессивных действий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Реакция на новизну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новизна (непривычность обстановки) не тормозит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проявления агрессивности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в новой, незнакомой обстановке проявляет </w:t>
      </w:r>
      <w:proofErr w:type="gramStart"/>
      <w:r>
        <w:rPr>
          <w:color w:val="000000"/>
          <w:sz w:val="28"/>
          <w:szCs w:val="28"/>
        </w:rPr>
        <w:t>агрессивные</w:t>
      </w:r>
      <w:proofErr w:type="gramEnd"/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реакции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Реакция на ограничение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яростно сопротивляется при попытке удержать его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в состоянии гнева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 [0 1 2 3 4]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Реактивность (чувствительность к агрессии других):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проявляет агрессивные реакции первым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-​ </w:t>
      </w:r>
      <w:r>
        <w:rPr>
          <w:color w:val="000000"/>
          <w:sz w:val="28"/>
          <w:szCs w:val="28"/>
        </w:rPr>
        <w:t>первым отнимает игровой предмет, игрушку у другого ребенка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проявляет агрессивные реакции на действия других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толкается, когда обижают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бьет других детей, если его случайно толкнули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 [0 1 2 3 4]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Чувствительность к присутствию других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щиплется на глазах у всех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толкает </w:t>
      </w:r>
      <w:proofErr w:type="spellStart"/>
      <w:r>
        <w:rPr>
          <w:color w:val="000000"/>
          <w:sz w:val="28"/>
          <w:szCs w:val="28"/>
        </w:rPr>
        <w:t>свертника</w:t>
      </w:r>
      <w:proofErr w:type="spellEnd"/>
      <w:r>
        <w:rPr>
          <w:color w:val="000000"/>
          <w:sz w:val="28"/>
          <w:szCs w:val="28"/>
        </w:rPr>
        <w:t xml:space="preserve"> на глазах у всех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ситуация совместной деятельности провоцирует </w:t>
      </w:r>
      <w:proofErr w:type="gramStart"/>
      <w:r>
        <w:rPr>
          <w:color w:val="000000"/>
          <w:sz w:val="28"/>
          <w:szCs w:val="28"/>
        </w:rPr>
        <w:t>агрессивное</w:t>
      </w:r>
      <w:proofErr w:type="gramEnd"/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повендение</w:t>
      </w:r>
      <w:proofErr w:type="spellEnd"/>
      <w:r>
        <w:rPr>
          <w:color w:val="000000"/>
          <w:sz w:val="28"/>
          <w:szCs w:val="28"/>
        </w:rPr>
        <w:t xml:space="preserve">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Физическая агрессия, направленная на предмет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ломает постройку на глазах у всех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стремится разорвать игровую предметную карточку, книжку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бросает предмет об стену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стремится бросить мяч сильнее, чем это требуется по правилам игры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отрывает кукле руки, ноги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Физическая агрессия, направленная на животных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щиплет кошку </w:t>
      </w:r>
      <w:proofErr w:type="gramStart"/>
      <w:r>
        <w:rPr>
          <w:color w:val="000000"/>
          <w:sz w:val="28"/>
          <w:szCs w:val="28"/>
        </w:rPr>
        <w:t xml:space="preserve">[ </w:t>
      </w:r>
      <w:proofErr w:type="gramEnd"/>
      <w:r>
        <w:rPr>
          <w:color w:val="000000"/>
          <w:sz w:val="28"/>
          <w:szCs w:val="28"/>
        </w:rPr>
        <w:t>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выкручивает хвост кошке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специально наступает на лапы собаке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 [0 1 2 3 4]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lastRenderedPageBreak/>
        <w:t>Физическая агрессия, направленная на сверстников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толкает других детей в состоянии раздражения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проходя ударяет встречных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бьет других детей в состоянии раздражения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ударяет детей и внезапно успокаивается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стремится ткнуть в глаз (пальцем, предметом)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кусает других детей в состоянии раздражения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 [0 1 2 3 4]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Агрессия, направленная на себя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просит себя стукнуть еще раз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берет на себя вину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других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рвет на себе волосы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щиплет себя в состоянии раздражения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кусает себя в состоянии раздражения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 [0 1 2 3 4]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Агрессия, направленная на взрослого: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бьет родителей по руке за то, что они не дают кидать игрушки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бьет чужого взрослого по руке за то, что он не дает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разбрасывать игрушки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тянет взрослого за волосы только при нарастании утомления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 или пресыщения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-​ </w:t>
      </w:r>
      <w:r>
        <w:rPr>
          <w:color w:val="000000"/>
          <w:sz w:val="28"/>
          <w:szCs w:val="28"/>
        </w:rPr>
        <w:t>в состоянии пониженного настроения бьет чужого взрослого кулаком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в состоянии пониженного настроения бьет родителя кулаком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царапает взрослого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беспричинное недоброжелательное отношение к члену семьи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бьет изо всех сил ногой бабушку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Вербальная (словесная) агрессия</w:t>
      </w:r>
      <w:r>
        <w:rPr>
          <w:color w:val="000000"/>
          <w:sz w:val="28"/>
          <w:szCs w:val="28"/>
        </w:rPr>
        <w:t>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говорит обидные слова детям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говорит обидные слова взрослым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говорит нецензурные слова детям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говорит нецензурные слова взрослым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Агрессивность в виде угрозы (невербальная):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замахивается, но не ударяет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>
        <w:rPr>
          <w:color w:val="000000"/>
          <w:sz w:val="28"/>
          <w:szCs w:val="28"/>
        </w:rPr>
        <w:t xml:space="preserve">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пугает другого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Агрессия разных видов и направленности: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агрессия (физическая, словесная, скрытая, в виде угроз), направленная на все окружающее (предметы, близких людей и пр.)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_________________________________________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rStyle w:val="s3"/>
          <w:i/>
          <w:iCs/>
          <w:color w:val="000000"/>
          <w:sz w:val="28"/>
          <w:szCs w:val="28"/>
        </w:rPr>
        <w:t>Другие проявления агрессии: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плюется в состоянии раздражения [0 1 2 3 4]</w:t>
      </w:r>
    </w:p>
    <w:p w:rsidR="00347397" w:rsidRDefault="00347397" w:rsidP="00347397">
      <w:pPr>
        <w:pStyle w:val="p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____________________________ [0 1 2 3 4]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Сложив полученные баллы, вы определите уровень агрессивности ребенка.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Уровень 1 – от 0 до 65 баллов</w:t>
      </w:r>
      <w:r>
        <w:rPr>
          <w:color w:val="000000"/>
          <w:sz w:val="28"/>
          <w:szCs w:val="28"/>
        </w:rPr>
        <w:t xml:space="preserve">. Вероятнее всего, у ребенка нет опасности закрепления ситуационно-личностных реакций агрессии как </w:t>
      </w:r>
      <w:proofErr w:type="spellStart"/>
      <w:r>
        <w:rPr>
          <w:color w:val="000000"/>
          <w:sz w:val="28"/>
          <w:szCs w:val="28"/>
        </w:rPr>
        <w:t>патохарактерологических</w:t>
      </w:r>
      <w:proofErr w:type="spellEnd"/>
      <w:r>
        <w:rPr>
          <w:color w:val="000000"/>
          <w:sz w:val="28"/>
          <w:szCs w:val="28"/>
        </w:rPr>
        <w:t>, он самостоятельно овладевает собственной агрессивностью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Уровень 2 – от 65 до 130 баллов</w:t>
      </w:r>
      <w:r>
        <w:rPr>
          <w:color w:val="000000"/>
          <w:sz w:val="28"/>
          <w:szCs w:val="28"/>
        </w:rPr>
        <w:t xml:space="preserve">. Есть опасность закрепления агрессивных реакций как </w:t>
      </w:r>
      <w:proofErr w:type="spellStart"/>
      <w:r>
        <w:rPr>
          <w:color w:val="000000"/>
          <w:sz w:val="28"/>
          <w:szCs w:val="28"/>
        </w:rPr>
        <w:t>патохарактерологических</w:t>
      </w:r>
      <w:proofErr w:type="spellEnd"/>
      <w:r>
        <w:rPr>
          <w:color w:val="000000"/>
          <w:sz w:val="28"/>
          <w:szCs w:val="28"/>
        </w:rPr>
        <w:t>, ребенку требуется помощь в овладении собственным поведением.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Уровень 3 – от 130 до 195 баллов</w:t>
      </w:r>
      <w:r>
        <w:rPr>
          <w:color w:val="000000"/>
          <w:sz w:val="28"/>
          <w:szCs w:val="28"/>
        </w:rPr>
        <w:t>. Ребенку требуется значительная психолог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педагогическая и медикаментозная помощь в овладении агрессивностью как расстройством поведения и эмоций.</w:t>
      </w:r>
    </w:p>
    <w:p w:rsidR="00347397" w:rsidRDefault="00347397" w:rsidP="0034739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Уровень 4 – от 195 до 260 баллов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педагогическая помощь взрослого почти не оказывает влияния на агрессивное поведение, требуется медикаментозная помощь ребенку.</w:t>
      </w:r>
    </w:p>
    <w:p w:rsidR="00826AF7" w:rsidRDefault="00A96207"/>
    <w:sectPr w:rsidR="008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EE"/>
    <w:rsid w:val="000163B6"/>
    <w:rsid w:val="001E3BEE"/>
    <w:rsid w:val="00347397"/>
    <w:rsid w:val="004744F0"/>
    <w:rsid w:val="00A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7397"/>
  </w:style>
  <w:style w:type="paragraph" w:customStyle="1" w:styleId="p2">
    <w:name w:val="p2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7397"/>
  </w:style>
  <w:style w:type="paragraph" w:customStyle="1" w:styleId="p5">
    <w:name w:val="p5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7397"/>
  </w:style>
  <w:style w:type="paragraph" w:customStyle="1" w:styleId="p7">
    <w:name w:val="p7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7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7397"/>
  </w:style>
  <w:style w:type="paragraph" w:customStyle="1" w:styleId="p2">
    <w:name w:val="p2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7397"/>
  </w:style>
  <w:style w:type="paragraph" w:customStyle="1" w:styleId="p5">
    <w:name w:val="p5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7397"/>
  </w:style>
  <w:style w:type="paragraph" w:customStyle="1" w:styleId="p7">
    <w:name w:val="p7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2018-02-01T16:01:00Z</dcterms:created>
  <dcterms:modified xsi:type="dcterms:W3CDTF">2018-02-01T17:37:00Z</dcterms:modified>
</cp:coreProperties>
</file>