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16" w:rsidRDefault="003E63A2" w:rsidP="00C62E95">
      <w:pPr>
        <w:jc w:val="center"/>
        <w:rPr>
          <w:rFonts w:ascii="Times New Roman" w:hAnsi="Times New Roman" w:cs="Times New Roman"/>
          <w:b/>
          <w:sz w:val="72"/>
          <w:szCs w:val="72"/>
        </w:rPr>
      </w:pPr>
      <w:r>
        <w:rPr>
          <w:noProof/>
          <w:lang w:eastAsia="ru-RU"/>
        </w:rPr>
        <w:drawing>
          <wp:inline distT="0" distB="0" distL="0" distR="0">
            <wp:extent cx="2971800" cy="2228850"/>
            <wp:effectExtent l="0" t="0" r="0" b="0"/>
            <wp:docPr id="4" name="Рисунок 4" descr="http://bukvic.ru/wp-content/uploads/2015/03/orut-so-sne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kvic.ru/wp-content/uploads/2015/03/orut-so-snego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5603" cy="2239202"/>
                    </a:xfrm>
                    <a:prstGeom prst="rect">
                      <a:avLst/>
                    </a:prstGeom>
                    <a:noFill/>
                    <a:ln>
                      <a:noFill/>
                    </a:ln>
                  </pic:spPr>
                </pic:pic>
              </a:graphicData>
            </a:graphic>
          </wp:inline>
        </w:drawing>
      </w:r>
    </w:p>
    <w:p w:rsidR="00C62E95" w:rsidRPr="00934A25" w:rsidRDefault="00C62E95" w:rsidP="00C62E95">
      <w:pPr>
        <w:jc w:val="center"/>
        <w:rPr>
          <w:rFonts w:ascii="Times New Roman" w:hAnsi="Times New Roman" w:cs="Times New Roman"/>
          <w:b/>
          <w:color w:val="0070C0"/>
          <w:sz w:val="72"/>
          <w:szCs w:val="72"/>
          <w:u w:val="single"/>
        </w:rPr>
      </w:pPr>
      <w:r w:rsidRPr="00934A25">
        <w:rPr>
          <w:rFonts w:ascii="Times New Roman" w:hAnsi="Times New Roman" w:cs="Times New Roman"/>
          <w:b/>
          <w:color w:val="0070C0"/>
          <w:sz w:val="72"/>
          <w:szCs w:val="72"/>
          <w:u w:val="single"/>
        </w:rPr>
        <w:t>«Зимние фокусы»</w:t>
      </w:r>
    </w:p>
    <w:p w:rsidR="00A23982" w:rsidRPr="00934A25" w:rsidRDefault="00A23982" w:rsidP="00934A25">
      <w:pPr>
        <w:pStyle w:val="a4"/>
        <w:spacing w:before="0" w:beforeAutospacing="0" w:after="210" w:afterAutospacing="0" w:line="272" w:lineRule="atLeast"/>
        <w:jc w:val="center"/>
        <w:rPr>
          <w:i/>
          <w:sz w:val="36"/>
          <w:szCs w:val="36"/>
        </w:rPr>
      </w:pPr>
      <w:r w:rsidRPr="00934A25">
        <w:rPr>
          <w:i/>
          <w:sz w:val="36"/>
          <w:szCs w:val="36"/>
        </w:rPr>
        <w:t xml:space="preserve">Простейшие опыты </w:t>
      </w:r>
      <w:r w:rsidR="00E9280F" w:rsidRPr="00934A25">
        <w:rPr>
          <w:i/>
          <w:sz w:val="36"/>
          <w:szCs w:val="36"/>
        </w:rPr>
        <w:t xml:space="preserve">и эксперименты </w:t>
      </w:r>
      <w:r w:rsidRPr="00934A25">
        <w:rPr>
          <w:i/>
          <w:sz w:val="36"/>
          <w:szCs w:val="36"/>
        </w:rPr>
        <w:t>с</w:t>
      </w:r>
      <w:r w:rsidR="00E9280F" w:rsidRPr="00934A25">
        <w:rPr>
          <w:i/>
          <w:sz w:val="36"/>
          <w:szCs w:val="36"/>
        </w:rPr>
        <w:t xml:space="preserve"> в</w:t>
      </w:r>
      <w:r w:rsidRPr="00934A25">
        <w:rPr>
          <w:i/>
          <w:sz w:val="36"/>
          <w:szCs w:val="36"/>
        </w:rPr>
        <w:t>о</w:t>
      </w:r>
      <w:r w:rsidR="00E9280F" w:rsidRPr="00934A25">
        <w:rPr>
          <w:i/>
          <w:sz w:val="36"/>
          <w:szCs w:val="36"/>
        </w:rPr>
        <w:t>дой,</w:t>
      </w:r>
      <w:r w:rsidRPr="00934A25">
        <w:rPr>
          <w:i/>
          <w:sz w:val="36"/>
          <w:szCs w:val="36"/>
        </w:rPr>
        <w:t xml:space="preserve"> снегом и льдом чем-то напоминают ребенку фокусы, главное – дать маленькому человечку возможность все сделать самому.</w:t>
      </w:r>
    </w:p>
    <w:p w:rsidR="00E9280F" w:rsidRPr="00934A25" w:rsidRDefault="00E9280F" w:rsidP="00D37B16">
      <w:pPr>
        <w:pStyle w:val="a4"/>
        <w:spacing w:before="0" w:beforeAutospacing="0" w:after="150" w:afterAutospacing="0"/>
        <w:jc w:val="both"/>
        <w:rPr>
          <w:color w:val="000000"/>
          <w:sz w:val="36"/>
          <w:szCs w:val="36"/>
        </w:rPr>
      </w:pPr>
      <w:r w:rsidRPr="00934A25">
        <w:rPr>
          <w:color w:val="000000"/>
          <w:sz w:val="36"/>
          <w:szCs w:val="36"/>
        </w:rPr>
        <w:t>Исследовательская деятельность детей может стать одним из условий развития детской любознательности, а в конечном итоге познавательных интересов ребёнка.     Но родители часто совершают ошибку, когда ограничивают ребёнка на пути познания окружающего мира. Многие отмахиваются от детских вопросов фразами «тебе рано это знать», «много будешь знать, быстро состаришься», «</w:t>
      </w:r>
      <w:r w:rsidR="002F0A1E" w:rsidRPr="00934A25">
        <w:rPr>
          <w:color w:val="000000"/>
          <w:sz w:val="36"/>
          <w:szCs w:val="36"/>
        </w:rPr>
        <w:t>всё узнаешь в школе» и другими</w:t>
      </w:r>
      <w:r w:rsidR="00934A25" w:rsidRPr="00934A25">
        <w:rPr>
          <w:color w:val="000000"/>
          <w:sz w:val="36"/>
          <w:szCs w:val="36"/>
        </w:rPr>
        <w:t>.</w:t>
      </w:r>
    </w:p>
    <w:p w:rsidR="00934A25" w:rsidRPr="00934A25" w:rsidRDefault="00E9280F" w:rsidP="005C03F8">
      <w:pPr>
        <w:pStyle w:val="a4"/>
        <w:spacing w:before="0" w:beforeAutospacing="0" w:after="150" w:afterAutospacing="0"/>
        <w:jc w:val="both"/>
        <w:rPr>
          <w:color w:val="000000"/>
          <w:sz w:val="36"/>
          <w:szCs w:val="36"/>
        </w:rPr>
      </w:pPr>
      <w:r w:rsidRPr="00934A25">
        <w:rPr>
          <w:color w:val="000000"/>
          <w:sz w:val="36"/>
          <w:szCs w:val="36"/>
        </w:rPr>
        <w:t xml:space="preserve">Хотя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но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w:t>
      </w:r>
    </w:p>
    <w:p w:rsidR="00934A25" w:rsidRDefault="003E63A2" w:rsidP="00934A25">
      <w:pPr>
        <w:pStyle w:val="a4"/>
        <w:spacing w:before="0" w:beforeAutospacing="0" w:after="150" w:afterAutospacing="0"/>
        <w:jc w:val="center"/>
        <w:rPr>
          <w:color w:val="000000"/>
          <w:sz w:val="32"/>
          <w:szCs w:val="32"/>
        </w:rPr>
      </w:pPr>
      <w:r>
        <w:rPr>
          <w:noProof/>
        </w:rPr>
        <w:drawing>
          <wp:inline distT="0" distB="0" distL="0" distR="0">
            <wp:extent cx="995574" cy="1095375"/>
            <wp:effectExtent l="0" t="0" r="0" b="0"/>
            <wp:docPr id="5" name="Рисунок 5" descr="https://static3.depositphotos.com/1002275/180/v/450/depositphotos_1805781-stock-illustration-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3.depositphotos.com/1002275/180/v/450/depositphotos_1805781-stock-illustration-snowflak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574" cy="1095375"/>
                    </a:xfrm>
                    <a:prstGeom prst="rect">
                      <a:avLst/>
                    </a:prstGeom>
                    <a:noFill/>
                    <a:ln>
                      <a:noFill/>
                    </a:ln>
                  </pic:spPr>
                </pic:pic>
              </a:graphicData>
            </a:graphic>
          </wp:inline>
        </w:drawing>
      </w:r>
      <w:r>
        <w:rPr>
          <w:noProof/>
        </w:rPr>
        <w:drawing>
          <wp:inline distT="0" distB="0" distL="0" distR="0">
            <wp:extent cx="995574" cy="1095375"/>
            <wp:effectExtent l="0" t="0" r="0" b="0"/>
            <wp:docPr id="6" name="Рисунок 6" descr="https://static3.depositphotos.com/1002275/180/v/450/depositphotos_1805781-stock-illustration-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3.depositphotos.com/1002275/180/v/450/depositphotos_1805781-stock-illustration-snowflak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574" cy="1095375"/>
                    </a:xfrm>
                    <a:prstGeom prst="rect">
                      <a:avLst/>
                    </a:prstGeom>
                    <a:noFill/>
                    <a:ln>
                      <a:noFill/>
                    </a:ln>
                  </pic:spPr>
                </pic:pic>
              </a:graphicData>
            </a:graphic>
          </wp:inline>
        </w:drawing>
      </w:r>
      <w:r>
        <w:rPr>
          <w:noProof/>
        </w:rPr>
        <w:drawing>
          <wp:inline distT="0" distB="0" distL="0" distR="0">
            <wp:extent cx="995574" cy="1095375"/>
            <wp:effectExtent l="0" t="0" r="0" b="0"/>
            <wp:docPr id="7" name="Рисунок 7" descr="https://static3.depositphotos.com/1002275/180/v/450/depositphotos_1805781-stock-illustration-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3.depositphotos.com/1002275/180/v/450/depositphotos_1805781-stock-illustration-snowflak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574" cy="1095375"/>
                    </a:xfrm>
                    <a:prstGeom prst="rect">
                      <a:avLst/>
                    </a:prstGeom>
                    <a:noFill/>
                    <a:ln>
                      <a:noFill/>
                    </a:ln>
                  </pic:spPr>
                </pic:pic>
              </a:graphicData>
            </a:graphic>
          </wp:inline>
        </w:drawing>
      </w:r>
      <w:r w:rsidR="005C03F8">
        <w:rPr>
          <w:noProof/>
        </w:rPr>
        <w:drawing>
          <wp:inline distT="0" distB="0" distL="0" distR="0">
            <wp:extent cx="995574" cy="1095375"/>
            <wp:effectExtent l="0" t="0" r="0" b="0"/>
            <wp:docPr id="10" name="Рисунок 10" descr="https://static3.depositphotos.com/1002275/180/v/450/depositphotos_1805781-stock-illustration-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3.depositphotos.com/1002275/180/v/450/depositphotos_1805781-stock-illustration-snowflak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574" cy="1095375"/>
                    </a:xfrm>
                    <a:prstGeom prst="rect">
                      <a:avLst/>
                    </a:prstGeom>
                    <a:noFill/>
                    <a:ln>
                      <a:noFill/>
                    </a:ln>
                  </pic:spPr>
                </pic:pic>
              </a:graphicData>
            </a:graphic>
          </wp:inline>
        </w:drawing>
      </w:r>
      <w:r w:rsidR="005C03F8">
        <w:rPr>
          <w:noProof/>
        </w:rPr>
        <w:drawing>
          <wp:inline distT="0" distB="0" distL="0" distR="0">
            <wp:extent cx="995574" cy="1095375"/>
            <wp:effectExtent l="0" t="0" r="0" b="0"/>
            <wp:docPr id="11" name="Рисунок 11" descr="https://static3.depositphotos.com/1002275/180/v/450/depositphotos_1805781-stock-illustration-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3.depositphotos.com/1002275/180/v/450/depositphotos_1805781-stock-illustration-snowflak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574" cy="1095375"/>
                    </a:xfrm>
                    <a:prstGeom prst="rect">
                      <a:avLst/>
                    </a:prstGeom>
                    <a:noFill/>
                    <a:ln>
                      <a:noFill/>
                    </a:ln>
                  </pic:spPr>
                </pic:pic>
              </a:graphicData>
            </a:graphic>
          </wp:inline>
        </w:drawing>
      </w:r>
    </w:p>
    <w:p w:rsidR="00E9280F" w:rsidRPr="003E63A2" w:rsidRDefault="00E9280F" w:rsidP="003E63A2">
      <w:pPr>
        <w:pStyle w:val="a4"/>
        <w:spacing w:before="0" w:beforeAutospacing="0" w:after="150" w:afterAutospacing="0"/>
        <w:jc w:val="center"/>
        <w:rPr>
          <w:color w:val="000000"/>
          <w:sz w:val="36"/>
          <w:szCs w:val="36"/>
        </w:rPr>
      </w:pPr>
    </w:p>
    <w:p w:rsidR="002F0A1E" w:rsidRDefault="002F0A1E" w:rsidP="00D37B16">
      <w:pPr>
        <w:pStyle w:val="a4"/>
        <w:spacing w:before="0" w:beforeAutospacing="0" w:after="150" w:afterAutospacing="0"/>
        <w:jc w:val="both"/>
        <w:rPr>
          <w:color w:val="000000"/>
          <w:sz w:val="21"/>
          <w:szCs w:val="21"/>
        </w:rPr>
      </w:pPr>
    </w:p>
    <w:p w:rsidR="00934A25" w:rsidRPr="002F0A1E" w:rsidRDefault="00934A25" w:rsidP="00934A25">
      <w:pPr>
        <w:jc w:val="center"/>
        <w:rPr>
          <w:rFonts w:ascii="Times New Roman" w:hAnsi="Times New Roman" w:cs="Times New Roman"/>
          <w:b/>
          <w:color w:val="0070C0"/>
          <w:sz w:val="40"/>
          <w:szCs w:val="40"/>
          <w:u w:val="single"/>
        </w:rPr>
      </w:pPr>
      <w:r w:rsidRPr="002F0A1E">
        <w:rPr>
          <w:rFonts w:ascii="Times New Roman" w:hAnsi="Times New Roman" w:cs="Times New Roman"/>
          <w:b/>
          <w:color w:val="0070C0"/>
          <w:sz w:val="40"/>
          <w:szCs w:val="40"/>
          <w:u w:val="single"/>
        </w:rPr>
        <w:t xml:space="preserve">Игры-эксперименты с водой, льдом и снегом </w:t>
      </w:r>
    </w:p>
    <w:p w:rsidR="00934A25" w:rsidRPr="002F0A1E" w:rsidRDefault="00934A25" w:rsidP="00934A25">
      <w:pPr>
        <w:jc w:val="center"/>
        <w:rPr>
          <w:rFonts w:ascii="Arial" w:hAnsi="Arial" w:cs="Arial"/>
          <w:b/>
          <w:color w:val="0070C0"/>
          <w:sz w:val="40"/>
          <w:szCs w:val="40"/>
          <w:u w:val="single"/>
          <w:shd w:val="clear" w:color="auto" w:fill="E5F1FB"/>
        </w:rPr>
      </w:pPr>
      <w:r w:rsidRPr="002F0A1E">
        <w:rPr>
          <w:rFonts w:ascii="Times New Roman" w:hAnsi="Times New Roman" w:cs="Times New Roman"/>
          <w:b/>
          <w:color w:val="0070C0"/>
          <w:sz w:val="40"/>
          <w:szCs w:val="40"/>
          <w:u w:val="single"/>
        </w:rPr>
        <w:t>для детей и родителей</w:t>
      </w:r>
    </w:p>
    <w:p w:rsidR="00E9280F" w:rsidRPr="003E63A2" w:rsidRDefault="00934A25" w:rsidP="00D37B16">
      <w:pPr>
        <w:pStyle w:val="a4"/>
        <w:spacing w:before="0" w:beforeAutospacing="0" w:after="150" w:afterAutospacing="0"/>
        <w:jc w:val="both"/>
        <w:rPr>
          <w:color w:val="000000"/>
          <w:sz w:val="28"/>
          <w:szCs w:val="28"/>
        </w:rPr>
      </w:pPr>
      <w:r w:rsidRPr="003E63A2">
        <w:rPr>
          <w:b/>
          <w:bCs/>
          <w:color w:val="000000"/>
          <w:sz w:val="28"/>
          <w:szCs w:val="28"/>
        </w:rPr>
        <w:t>«Снег – вода, лед – вода»</w:t>
      </w:r>
    </w:p>
    <w:p w:rsidR="00E9280F" w:rsidRPr="003E63A2" w:rsidRDefault="00E9280F" w:rsidP="00D37B16">
      <w:pPr>
        <w:pStyle w:val="a4"/>
        <w:spacing w:before="0" w:beforeAutospacing="0" w:after="150" w:afterAutospacing="0"/>
        <w:jc w:val="both"/>
        <w:rPr>
          <w:color w:val="000000"/>
          <w:sz w:val="28"/>
          <w:szCs w:val="28"/>
        </w:rPr>
      </w:pPr>
      <w:r w:rsidRPr="003E63A2">
        <w:rPr>
          <w:color w:val="000000"/>
          <w:sz w:val="28"/>
          <w:szCs w:val="28"/>
        </w:rPr>
        <w:t xml:space="preserve">Покажите ребенку </w:t>
      </w:r>
      <w:r w:rsidR="003E63A2" w:rsidRPr="003E63A2">
        <w:rPr>
          <w:color w:val="000000"/>
          <w:sz w:val="28"/>
          <w:szCs w:val="28"/>
        </w:rPr>
        <w:t xml:space="preserve">снег и </w:t>
      </w:r>
      <w:r w:rsidRPr="003E63A2">
        <w:rPr>
          <w:color w:val="000000"/>
          <w:sz w:val="28"/>
          <w:szCs w:val="28"/>
        </w:rPr>
        <w:t xml:space="preserve">лед, предложите положить </w:t>
      </w:r>
      <w:r w:rsidR="003E63A2" w:rsidRPr="003E63A2">
        <w:rPr>
          <w:color w:val="000000"/>
          <w:sz w:val="28"/>
          <w:szCs w:val="28"/>
        </w:rPr>
        <w:t xml:space="preserve">их </w:t>
      </w:r>
      <w:r w:rsidRPr="003E63A2">
        <w:rPr>
          <w:color w:val="000000"/>
          <w:sz w:val="28"/>
          <w:szCs w:val="28"/>
        </w:rPr>
        <w:t xml:space="preserve">в тарелку и понаблюдать за превращением </w:t>
      </w:r>
      <w:r w:rsidR="003E63A2" w:rsidRPr="003E63A2">
        <w:rPr>
          <w:color w:val="000000"/>
          <w:sz w:val="28"/>
          <w:szCs w:val="28"/>
        </w:rPr>
        <w:t xml:space="preserve">снега и </w:t>
      </w:r>
      <w:r w:rsidRPr="003E63A2">
        <w:rPr>
          <w:color w:val="000000"/>
          <w:sz w:val="28"/>
          <w:szCs w:val="28"/>
        </w:rPr>
        <w:t>льда в воду.</w:t>
      </w:r>
      <w:r w:rsidR="003E63A2" w:rsidRPr="003E63A2">
        <w:rPr>
          <w:color w:val="000000"/>
          <w:sz w:val="28"/>
          <w:szCs w:val="28"/>
        </w:rPr>
        <w:t xml:space="preserve"> Объясните, что в тепле они тают.</w:t>
      </w:r>
    </w:p>
    <w:p w:rsidR="00E9280F" w:rsidRPr="003E63A2" w:rsidRDefault="00E9280F" w:rsidP="00D37B16">
      <w:pPr>
        <w:pStyle w:val="a4"/>
        <w:spacing w:before="0" w:beforeAutospacing="0" w:after="150" w:afterAutospacing="0"/>
        <w:jc w:val="both"/>
        <w:rPr>
          <w:color w:val="000000"/>
          <w:sz w:val="28"/>
          <w:szCs w:val="28"/>
        </w:rPr>
      </w:pPr>
      <w:r w:rsidRPr="003E63A2">
        <w:rPr>
          <w:color w:val="000000"/>
          <w:sz w:val="28"/>
          <w:szCs w:val="28"/>
        </w:rPr>
        <w:br/>
      </w:r>
      <w:r w:rsidRPr="003E63A2">
        <w:rPr>
          <w:b/>
          <w:bCs/>
          <w:color w:val="000000"/>
          <w:sz w:val="28"/>
          <w:szCs w:val="28"/>
        </w:rPr>
        <w:t>«Твёрдое - жидкое»</w:t>
      </w:r>
      <w:r w:rsidRPr="003E63A2">
        <w:rPr>
          <w:color w:val="000000"/>
          <w:sz w:val="28"/>
          <w:szCs w:val="28"/>
        </w:rPr>
        <w:t>                                                                                            </w:t>
      </w:r>
    </w:p>
    <w:p w:rsidR="00E9280F" w:rsidRPr="003E63A2" w:rsidRDefault="00E9280F" w:rsidP="00D37B16">
      <w:pPr>
        <w:pStyle w:val="a4"/>
        <w:spacing w:before="0" w:beforeAutospacing="0" w:after="150" w:afterAutospacing="0"/>
        <w:jc w:val="both"/>
        <w:rPr>
          <w:color w:val="000000"/>
          <w:sz w:val="28"/>
          <w:szCs w:val="28"/>
        </w:rPr>
      </w:pPr>
      <w:r w:rsidRPr="003E63A2">
        <w:rPr>
          <w:color w:val="000000"/>
          <w:sz w:val="28"/>
          <w:szCs w:val="28"/>
        </w:rPr>
        <w:t>Вода может стать твердой, когда замерзнет и превратится в лед. Вода может быть и твердой и жидкой. Воду нельзя пощупать, она жидкая. Воду можно только потрогать и сказать, какая она: холодная или горячая.</w:t>
      </w:r>
    </w:p>
    <w:p w:rsidR="00E9280F" w:rsidRPr="003E63A2" w:rsidRDefault="00E9280F" w:rsidP="00D37B16">
      <w:pPr>
        <w:pStyle w:val="a4"/>
        <w:spacing w:before="0" w:beforeAutospacing="0" w:after="150" w:afterAutospacing="0"/>
        <w:jc w:val="both"/>
        <w:rPr>
          <w:color w:val="000000"/>
          <w:sz w:val="28"/>
          <w:szCs w:val="28"/>
        </w:rPr>
      </w:pPr>
      <w:r w:rsidRPr="003E63A2">
        <w:rPr>
          <w:color w:val="000000"/>
          <w:sz w:val="28"/>
          <w:szCs w:val="28"/>
        </w:rPr>
        <w:t>Бросьте в ванну кусочек льда, пусть ребенок поиграет с ним. Обратите его внимание на то, что лед тает – кусочек становится все меньше и меньше.</w:t>
      </w:r>
    </w:p>
    <w:p w:rsidR="00E9280F" w:rsidRPr="00E9280F" w:rsidRDefault="00934A25" w:rsidP="00D37B16">
      <w:pPr>
        <w:spacing w:after="150" w:line="240" w:lineRule="auto"/>
        <w:jc w:val="both"/>
        <w:rPr>
          <w:rFonts w:ascii="Times New Roman" w:eastAsia="Times New Roman" w:hAnsi="Times New Roman" w:cs="Times New Roman"/>
          <w:color w:val="000000"/>
          <w:sz w:val="28"/>
          <w:szCs w:val="28"/>
          <w:lang w:eastAsia="ru-RU"/>
        </w:rPr>
      </w:pPr>
      <w:r w:rsidRPr="003E63A2">
        <w:rPr>
          <w:rFonts w:ascii="Times New Roman" w:eastAsia="Times New Roman" w:hAnsi="Times New Roman" w:cs="Times New Roman"/>
          <w:b/>
          <w:bCs/>
          <w:color w:val="000000"/>
          <w:sz w:val="28"/>
          <w:szCs w:val="28"/>
          <w:lang w:eastAsia="ru-RU"/>
        </w:rPr>
        <w:t>«Форма»</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t>Обратите внимание детей на различную форму, которую принимает вода в различных сосудах – в кастрюле, в стакане, в тарелке, половнике, в аквариуме и т.д.</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t>Налейте воду в разные сосуды и поместите в морозильную камеру. После того как вода замерзнет, достаньте лед из каждого сосуда и покажите ребенку соответствие между формой льда и емкостью, в которой он был заморожен. Предложите ребенку зарисовать лед и сосуд, в котором он замерзал.</w:t>
      </w:r>
    </w:p>
    <w:p w:rsidR="00E9280F" w:rsidRPr="00E9280F" w:rsidRDefault="00934A25" w:rsidP="00D37B16">
      <w:pPr>
        <w:spacing w:after="150" w:line="240" w:lineRule="auto"/>
        <w:jc w:val="both"/>
        <w:rPr>
          <w:rFonts w:ascii="Times New Roman" w:eastAsia="Times New Roman" w:hAnsi="Times New Roman" w:cs="Times New Roman"/>
          <w:color w:val="000000"/>
          <w:sz w:val="28"/>
          <w:szCs w:val="28"/>
          <w:lang w:eastAsia="ru-RU"/>
        </w:rPr>
      </w:pPr>
      <w:r w:rsidRPr="003E63A2">
        <w:rPr>
          <w:rFonts w:ascii="Times New Roman" w:eastAsia="Times New Roman" w:hAnsi="Times New Roman" w:cs="Times New Roman"/>
          <w:b/>
          <w:bCs/>
          <w:color w:val="000000"/>
          <w:sz w:val="28"/>
          <w:szCs w:val="28"/>
          <w:lang w:eastAsia="ru-RU"/>
        </w:rPr>
        <w:t>«Чистый лед»</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t>Вам потребуется: обычная, сладкая и соленая вода.</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t>Заморозьте кубики с о</w:t>
      </w:r>
      <w:r w:rsidR="002F0A1E" w:rsidRPr="003E63A2">
        <w:rPr>
          <w:rFonts w:ascii="Times New Roman" w:eastAsia="Times New Roman" w:hAnsi="Times New Roman" w:cs="Times New Roman"/>
          <w:color w:val="000000"/>
          <w:sz w:val="28"/>
          <w:szCs w:val="28"/>
          <w:lang w:eastAsia="ru-RU"/>
        </w:rPr>
        <w:t>бычной, соленой и сладкой водой</w:t>
      </w:r>
      <w:r w:rsidRPr="00E9280F">
        <w:rPr>
          <w:rFonts w:ascii="Times New Roman" w:eastAsia="Times New Roman" w:hAnsi="Times New Roman" w:cs="Times New Roman"/>
          <w:color w:val="000000"/>
          <w:sz w:val="28"/>
          <w:szCs w:val="28"/>
          <w:lang w:eastAsia="ru-RU"/>
        </w:rPr>
        <w:t xml:space="preserve">. Спросите у ребенка, как ему кажется, если заморозить сладкую или соленую воду, лед тоже будет соленым или сладким? Наверняка, ребенок скажет «да». И ошибется. Замерзая и превращаясь в лед, вода как бы изгоняет </w:t>
      </w:r>
      <w:r w:rsidR="00934A25" w:rsidRPr="003E63A2">
        <w:rPr>
          <w:rFonts w:ascii="Times New Roman" w:eastAsia="Times New Roman" w:hAnsi="Times New Roman" w:cs="Times New Roman"/>
          <w:color w:val="000000"/>
          <w:sz w:val="28"/>
          <w:szCs w:val="28"/>
          <w:lang w:eastAsia="ru-RU"/>
        </w:rPr>
        <w:t>соль и сахар</w:t>
      </w:r>
      <w:r w:rsidRPr="00E9280F">
        <w:rPr>
          <w:rFonts w:ascii="Times New Roman" w:eastAsia="Times New Roman" w:hAnsi="Times New Roman" w:cs="Times New Roman"/>
          <w:color w:val="000000"/>
          <w:sz w:val="28"/>
          <w:szCs w:val="28"/>
          <w:lang w:eastAsia="ru-RU"/>
        </w:rPr>
        <w:t>.</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br/>
      </w:r>
      <w:r w:rsidR="00934A25" w:rsidRPr="003E63A2">
        <w:rPr>
          <w:rFonts w:ascii="Times New Roman" w:eastAsia="Times New Roman" w:hAnsi="Times New Roman" w:cs="Times New Roman"/>
          <w:b/>
          <w:bCs/>
          <w:color w:val="000000"/>
          <w:sz w:val="28"/>
          <w:szCs w:val="28"/>
          <w:lang w:eastAsia="ru-RU"/>
        </w:rPr>
        <w:t>«Освободи из плена»</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t>Можно что-то вморозить в лед. Например, положить какую-нибудькартинку, маленькую игрушку, кубик пластмассовый залить, заморозить. А потом наблюдать, как будет оттаивать.</w:t>
      </w:r>
    </w:p>
    <w:p w:rsidR="00E9280F" w:rsidRPr="00E9280F" w:rsidRDefault="00E9280F" w:rsidP="00D37B16">
      <w:pPr>
        <w:spacing w:after="150" w:line="240" w:lineRule="auto"/>
        <w:jc w:val="both"/>
        <w:rPr>
          <w:rFonts w:ascii="Times New Roman" w:eastAsia="Times New Roman" w:hAnsi="Times New Roman" w:cs="Times New Roman"/>
          <w:color w:val="000000"/>
          <w:sz w:val="28"/>
          <w:szCs w:val="28"/>
          <w:lang w:eastAsia="ru-RU"/>
        </w:rPr>
      </w:pPr>
      <w:r w:rsidRPr="00E9280F">
        <w:rPr>
          <w:rFonts w:ascii="Times New Roman" w:eastAsia="Times New Roman" w:hAnsi="Times New Roman" w:cs="Times New Roman"/>
          <w:color w:val="000000"/>
          <w:sz w:val="28"/>
          <w:szCs w:val="28"/>
          <w:lang w:eastAsia="ru-RU"/>
        </w:rPr>
        <w:t>Можно оставить один стакан с кубиками льда в холодильнике, другой поставить в комнате, третий - на полке в ванной. Или положить по льдинке в стакан с горячей, с тёплой и холодной водой. Понаблюдайте - где быстрее растает. А что если один стаканчик со льдом обернуть тёплой кофтой (уж она-то его точно согреет), а другой оставить просто на столе? Можно заморозить подкрашенную воду, тогда лед, растаяв, окрасит воду.</w:t>
      </w:r>
    </w:p>
    <w:p w:rsidR="00E9280F" w:rsidRPr="00E9280F" w:rsidRDefault="00E9280F" w:rsidP="00E9280F">
      <w:pPr>
        <w:spacing w:after="150" w:line="240" w:lineRule="auto"/>
        <w:jc w:val="right"/>
        <w:rPr>
          <w:rFonts w:ascii="Times New Roman" w:eastAsia="Times New Roman" w:hAnsi="Times New Roman" w:cs="Times New Roman"/>
          <w:color w:val="000000"/>
          <w:sz w:val="21"/>
          <w:szCs w:val="21"/>
          <w:lang w:eastAsia="ru-RU"/>
        </w:rPr>
      </w:pPr>
      <w:r w:rsidRPr="00E9280F">
        <w:rPr>
          <w:rFonts w:ascii="Times New Roman" w:eastAsia="Times New Roman" w:hAnsi="Times New Roman" w:cs="Times New Roman"/>
          <w:color w:val="000000"/>
          <w:sz w:val="21"/>
          <w:szCs w:val="21"/>
          <w:lang w:eastAsia="ru-RU"/>
        </w:rPr>
        <w:br/>
      </w:r>
    </w:p>
    <w:p w:rsidR="00E9280F" w:rsidRPr="00E9280F" w:rsidRDefault="005C03F8" w:rsidP="00E9280F">
      <w:pPr>
        <w:spacing w:after="150" w:line="240" w:lineRule="auto"/>
        <w:rPr>
          <w:rFonts w:ascii="Times New Roman" w:eastAsia="Times New Roman" w:hAnsi="Times New Roman" w:cs="Times New Roman"/>
          <w:color w:val="000000"/>
          <w:sz w:val="21"/>
          <w:szCs w:val="21"/>
          <w:lang w:eastAsia="ru-RU"/>
        </w:rPr>
      </w:pPr>
      <w:r>
        <w:rPr>
          <w:noProof/>
          <w:lang w:eastAsia="ru-RU"/>
        </w:rPr>
        <w:lastRenderedPageBreak/>
        <w:drawing>
          <wp:inline distT="0" distB="0" distL="0" distR="0">
            <wp:extent cx="6645910" cy="1463040"/>
            <wp:effectExtent l="0" t="0" r="2540" b="3810"/>
            <wp:docPr id="9" name="Рисунок 9" descr="http://www.sfera-book.ru/images/watermarked/1/detailed/106/00-000022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fera-book.ru/images/watermarked/1/detailed/106/00-00002295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1463040"/>
                    </a:xfrm>
                    <a:prstGeom prst="rect">
                      <a:avLst/>
                    </a:prstGeom>
                    <a:noFill/>
                    <a:ln>
                      <a:noFill/>
                    </a:ln>
                  </pic:spPr>
                </pic:pic>
              </a:graphicData>
            </a:graphic>
          </wp:inline>
        </w:drawing>
      </w:r>
    </w:p>
    <w:p w:rsidR="00E9280F" w:rsidRPr="00E9280F" w:rsidRDefault="003E63A2" w:rsidP="003E63A2">
      <w:pPr>
        <w:spacing w:after="150" w:line="240" w:lineRule="auto"/>
        <w:jc w:val="center"/>
        <w:rPr>
          <w:rFonts w:ascii="Times New Roman" w:eastAsia="Times New Roman" w:hAnsi="Times New Roman" w:cs="Times New Roman"/>
          <w:color w:val="002060"/>
          <w:sz w:val="72"/>
          <w:szCs w:val="72"/>
          <w:u w:val="single"/>
          <w:lang w:eastAsia="ru-RU"/>
        </w:rPr>
      </w:pPr>
      <w:r w:rsidRPr="005C03F8">
        <w:rPr>
          <w:rFonts w:ascii="Times New Roman" w:eastAsia="Times New Roman" w:hAnsi="Times New Roman" w:cs="Times New Roman"/>
          <w:b/>
          <w:bCs/>
          <w:color w:val="002060"/>
          <w:sz w:val="72"/>
          <w:szCs w:val="72"/>
          <w:u w:val="single"/>
          <w:lang w:eastAsia="ru-RU"/>
        </w:rPr>
        <w:t>Советы для родителей</w:t>
      </w:r>
    </w:p>
    <w:p w:rsidR="00E9280F" w:rsidRPr="00E9280F" w:rsidRDefault="00E9280F" w:rsidP="003E63A2">
      <w:pPr>
        <w:numPr>
          <w:ilvl w:val="0"/>
          <w:numId w:val="1"/>
        </w:numPr>
        <w:spacing w:after="150" w:line="240" w:lineRule="auto"/>
        <w:ind w:left="0"/>
        <w:jc w:val="both"/>
        <w:rPr>
          <w:rFonts w:ascii="Times New Roman" w:eastAsia="Times New Roman" w:hAnsi="Times New Roman" w:cs="Times New Roman"/>
          <w:color w:val="000000"/>
          <w:sz w:val="40"/>
          <w:szCs w:val="40"/>
          <w:lang w:eastAsia="ru-RU"/>
        </w:rPr>
      </w:pPr>
      <w:r w:rsidRPr="00E9280F">
        <w:rPr>
          <w:rFonts w:ascii="Times New Roman" w:eastAsia="Times New Roman" w:hAnsi="Times New Roman" w:cs="Times New Roman"/>
          <w:color w:val="000000"/>
          <w:sz w:val="40"/>
          <w:szCs w:val="40"/>
          <w:lang w:eastAsia="ru-RU"/>
        </w:rPr>
        <w:t>Не игнорируйте вопросы ребенка даже тогда, когда у вас нет времени на ответы. Если не можете ответить сразу, сделайте это позже, когда будет возможность. Наберитесь терпения и поощряйте вопросы ребенка, его желание понять окружающий мир.</w:t>
      </w:r>
    </w:p>
    <w:p w:rsidR="00E9280F" w:rsidRPr="00E9280F" w:rsidRDefault="00E9280F" w:rsidP="003E63A2">
      <w:pPr>
        <w:numPr>
          <w:ilvl w:val="0"/>
          <w:numId w:val="1"/>
        </w:numPr>
        <w:spacing w:after="150" w:line="240" w:lineRule="auto"/>
        <w:ind w:left="0"/>
        <w:jc w:val="both"/>
        <w:rPr>
          <w:rFonts w:ascii="Times New Roman" w:eastAsia="Times New Roman" w:hAnsi="Times New Roman" w:cs="Times New Roman"/>
          <w:color w:val="000000"/>
          <w:sz w:val="40"/>
          <w:szCs w:val="40"/>
          <w:lang w:eastAsia="ru-RU"/>
        </w:rPr>
      </w:pPr>
      <w:r w:rsidRPr="00E9280F">
        <w:rPr>
          <w:rFonts w:ascii="Times New Roman" w:eastAsia="Times New Roman" w:hAnsi="Times New Roman" w:cs="Times New Roman"/>
          <w:color w:val="000000"/>
          <w:sz w:val="40"/>
          <w:szCs w:val="40"/>
          <w:lang w:eastAsia="ru-RU"/>
        </w:rPr>
        <w:t>Как можно чаще задавайте ребенку вопросы: «А как ты думаешь?», «Что будет, если...?», «Как ты думаешь, что произошло?»</w:t>
      </w:r>
    </w:p>
    <w:p w:rsidR="00E9280F" w:rsidRDefault="00E9280F" w:rsidP="003E63A2">
      <w:pPr>
        <w:numPr>
          <w:ilvl w:val="0"/>
          <w:numId w:val="1"/>
        </w:numPr>
        <w:spacing w:after="150" w:line="240" w:lineRule="auto"/>
        <w:ind w:left="0"/>
        <w:jc w:val="both"/>
        <w:rPr>
          <w:rFonts w:ascii="Times New Roman" w:eastAsia="Times New Roman" w:hAnsi="Times New Roman" w:cs="Times New Roman"/>
          <w:color w:val="000000"/>
          <w:sz w:val="40"/>
          <w:szCs w:val="40"/>
          <w:lang w:eastAsia="ru-RU"/>
        </w:rPr>
      </w:pPr>
      <w:r w:rsidRPr="00E9280F">
        <w:rPr>
          <w:rFonts w:ascii="Times New Roman" w:eastAsia="Times New Roman" w:hAnsi="Times New Roman" w:cs="Times New Roman"/>
          <w:color w:val="000000"/>
          <w:sz w:val="40"/>
          <w:szCs w:val="40"/>
          <w:lang w:eastAsia="ru-RU"/>
        </w:rPr>
        <w:t xml:space="preserve">Обсуждайте с ним самые обычные вещи, побуждайте его задумываться об увиденном: «Смотри, сегодня начал таять </w:t>
      </w:r>
      <w:r w:rsidR="003E63A2" w:rsidRPr="005C03F8">
        <w:rPr>
          <w:rFonts w:ascii="Times New Roman" w:eastAsia="Times New Roman" w:hAnsi="Times New Roman" w:cs="Times New Roman"/>
          <w:color w:val="000000"/>
          <w:sz w:val="40"/>
          <w:szCs w:val="40"/>
          <w:lang w:eastAsia="ru-RU"/>
        </w:rPr>
        <w:t xml:space="preserve">снег. Как ты думаешь, почему?» </w:t>
      </w:r>
      <w:r w:rsidR="005C03F8">
        <w:rPr>
          <w:rFonts w:ascii="Times New Roman" w:eastAsia="Times New Roman" w:hAnsi="Times New Roman" w:cs="Times New Roman"/>
          <w:color w:val="000000"/>
          <w:sz w:val="40"/>
          <w:szCs w:val="40"/>
          <w:lang w:eastAsia="ru-RU"/>
        </w:rPr>
        <w:t>и т. п.</w:t>
      </w:r>
    </w:p>
    <w:p w:rsidR="003E63A2" w:rsidRPr="005C03F8" w:rsidRDefault="00E9280F" w:rsidP="005C03F8">
      <w:pPr>
        <w:numPr>
          <w:ilvl w:val="0"/>
          <w:numId w:val="1"/>
        </w:numPr>
        <w:spacing w:after="150" w:line="240" w:lineRule="auto"/>
        <w:ind w:left="0"/>
        <w:jc w:val="center"/>
        <w:rPr>
          <w:rFonts w:ascii="Times New Roman" w:eastAsia="Times New Roman" w:hAnsi="Times New Roman" w:cs="Times New Roman"/>
          <w:color w:val="000000"/>
          <w:sz w:val="40"/>
          <w:szCs w:val="40"/>
          <w:lang w:eastAsia="ru-RU"/>
        </w:rPr>
      </w:pPr>
      <w:r w:rsidRPr="00E9280F">
        <w:rPr>
          <w:rFonts w:ascii="Times New Roman" w:eastAsia="Times New Roman" w:hAnsi="Times New Roman" w:cs="Times New Roman"/>
          <w:b/>
          <w:bCs/>
          <w:i/>
          <w:iCs/>
          <w:color w:val="002060"/>
          <w:sz w:val="40"/>
          <w:szCs w:val="40"/>
          <w:lang w:eastAsia="ru-RU"/>
        </w:rPr>
        <w:t>Помните о том, что исследовательская деятельность развивает ребенка.</w:t>
      </w:r>
    </w:p>
    <w:p w:rsidR="005C03F8" w:rsidRPr="005C03F8" w:rsidRDefault="003E63A2" w:rsidP="003E63A2">
      <w:pPr>
        <w:spacing w:after="150" w:line="240" w:lineRule="auto"/>
        <w:jc w:val="center"/>
        <w:rPr>
          <w:rFonts w:ascii="Times New Roman" w:eastAsia="Times New Roman" w:hAnsi="Times New Roman" w:cs="Times New Roman"/>
          <w:b/>
          <w:bCs/>
          <w:i/>
          <w:iCs/>
          <w:color w:val="002060"/>
          <w:sz w:val="40"/>
          <w:szCs w:val="40"/>
          <w:lang w:eastAsia="ru-RU"/>
        </w:rPr>
      </w:pPr>
      <w:r w:rsidRPr="005C03F8">
        <w:rPr>
          <w:rFonts w:ascii="Times New Roman" w:eastAsia="Times New Roman" w:hAnsi="Times New Roman" w:cs="Times New Roman"/>
          <w:b/>
          <w:bCs/>
          <w:i/>
          <w:iCs/>
          <w:color w:val="002060"/>
          <w:sz w:val="40"/>
          <w:szCs w:val="40"/>
          <w:lang w:eastAsia="ru-RU"/>
        </w:rPr>
        <w:t xml:space="preserve">Учиться </w:t>
      </w:r>
      <w:r w:rsidR="00E9280F" w:rsidRPr="00E9280F">
        <w:rPr>
          <w:rFonts w:ascii="Times New Roman" w:eastAsia="Times New Roman" w:hAnsi="Times New Roman" w:cs="Times New Roman"/>
          <w:b/>
          <w:bCs/>
          <w:i/>
          <w:iCs/>
          <w:color w:val="002060"/>
          <w:sz w:val="40"/>
          <w:szCs w:val="40"/>
          <w:lang w:eastAsia="ru-RU"/>
        </w:rPr>
        <w:t xml:space="preserve">можно не только сидя за столом, </w:t>
      </w:r>
    </w:p>
    <w:p w:rsidR="005C03F8" w:rsidRPr="005C03F8" w:rsidRDefault="00E9280F" w:rsidP="005C03F8">
      <w:pPr>
        <w:spacing w:after="150" w:line="240" w:lineRule="auto"/>
        <w:jc w:val="center"/>
        <w:rPr>
          <w:rFonts w:ascii="Times New Roman" w:eastAsia="Times New Roman" w:hAnsi="Times New Roman" w:cs="Times New Roman"/>
          <w:b/>
          <w:bCs/>
          <w:i/>
          <w:iCs/>
          <w:color w:val="002060"/>
          <w:sz w:val="40"/>
          <w:szCs w:val="40"/>
          <w:lang w:eastAsia="ru-RU"/>
        </w:rPr>
      </w:pPr>
      <w:r w:rsidRPr="00E9280F">
        <w:rPr>
          <w:rFonts w:ascii="Times New Roman" w:eastAsia="Times New Roman" w:hAnsi="Times New Roman" w:cs="Times New Roman"/>
          <w:b/>
          <w:bCs/>
          <w:i/>
          <w:iCs/>
          <w:color w:val="002060"/>
          <w:sz w:val="40"/>
          <w:szCs w:val="40"/>
          <w:lang w:eastAsia="ru-RU"/>
        </w:rPr>
        <w:t>но и познавая окружающий мир.</w:t>
      </w:r>
    </w:p>
    <w:p w:rsidR="005C03F8" w:rsidRPr="00E9280F" w:rsidRDefault="005C03F8" w:rsidP="003E63A2">
      <w:pPr>
        <w:spacing w:after="150" w:line="240" w:lineRule="auto"/>
        <w:jc w:val="center"/>
        <w:rPr>
          <w:rFonts w:ascii="Times New Roman" w:eastAsia="Times New Roman" w:hAnsi="Times New Roman" w:cs="Times New Roman"/>
          <w:b/>
          <w:i/>
          <w:color w:val="002060"/>
          <w:sz w:val="36"/>
          <w:szCs w:val="36"/>
          <w:lang w:eastAsia="ru-RU"/>
        </w:rPr>
      </w:pPr>
      <w:r w:rsidRPr="005C03F8">
        <w:rPr>
          <w:rFonts w:ascii="Times New Roman" w:eastAsia="Times New Roman" w:hAnsi="Times New Roman" w:cs="Times New Roman"/>
          <w:b/>
          <w:i/>
          <w:color w:val="002060"/>
          <w:sz w:val="36"/>
          <w:szCs w:val="36"/>
          <w:lang w:eastAsia="ru-RU"/>
        </w:rPr>
        <w:t>Успехов!</w:t>
      </w:r>
    </w:p>
    <w:p w:rsidR="00A23982" w:rsidRDefault="005C03F8" w:rsidP="00E9280F">
      <w:pPr>
        <w:pStyle w:val="a4"/>
        <w:spacing w:before="0" w:beforeAutospacing="0" w:after="210" w:afterAutospacing="0"/>
        <w:rPr>
          <w:color w:val="000000"/>
          <w:sz w:val="27"/>
          <w:szCs w:val="27"/>
        </w:rPr>
      </w:pPr>
      <w:r>
        <w:rPr>
          <w:noProof/>
        </w:rPr>
        <w:drawing>
          <wp:inline distT="0" distB="0" distL="0" distR="0">
            <wp:extent cx="6645910" cy="1463051"/>
            <wp:effectExtent l="0" t="0" r="2540" b="3810"/>
            <wp:docPr id="8" name="Рисунок 8" descr="http://www.sfera-book.ru/images/watermarked/1/detailed/106/00-000022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fera-book.ru/images/watermarked/1/detailed/106/00-00002295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1463051"/>
                    </a:xfrm>
                    <a:prstGeom prst="rect">
                      <a:avLst/>
                    </a:prstGeom>
                    <a:noFill/>
                    <a:ln>
                      <a:noFill/>
                    </a:ln>
                  </pic:spPr>
                </pic:pic>
              </a:graphicData>
            </a:graphic>
          </wp:inline>
        </w:drawing>
      </w:r>
    </w:p>
    <w:p w:rsidR="005C03F8" w:rsidRDefault="005C03F8" w:rsidP="00E9280F">
      <w:pPr>
        <w:pStyle w:val="a4"/>
        <w:spacing w:before="0" w:beforeAutospacing="0" w:after="210" w:afterAutospacing="0"/>
        <w:rPr>
          <w:color w:val="000000"/>
          <w:sz w:val="27"/>
          <w:szCs w:val="27"/>
        </w:rPr>
      </w:pPr>
    </w:p>
    <w:p w:rsidR="00A23982" w:rsidRPr="005C03F8" w:rsidRDefault="008549F2" w:rsidP="005C03F8">
      <w:pPr>
        <w:pStyle w:val="a4"/>
        <w:spacing w:before="0" w:beforeAutospacing="0" w:after="210" w:afterAutospacing="0"/>
        <w:jc w:val="center"/>
        <w:rPr>
          <w:color w:val="000000"/>
          <w:sz w:val="36"/>
          <w:szCs w:val="36"/>
        </w:rPr>
      </w:pPr>
      <w:r>
        <w:rPr>
          <w:color w:val="000000"/>
          <w:sz w:val="36"/>
          <w:szCs w:val="36"/>
        </w:rPr>
        <w:t xml:space="preserve">Педагог-психолог </w:t>
      </w:r>
      <w:r w:rsidR="005C03F8" w:rsidRPr="005C03F8">
        <w:rPr>
          <w:color w:val="000000"/>
          <w:sz w:val="36"/>
          <w:szCs w:val="36"/>
        </w:rPr>
        <w:t>Водопьянова Юлия Сергеевна</w:t>
      </w:r>
      <w:bookmarkStart w:id="0" w:name="_GoBack"/>
      <w:bookmarkEnd w:id="0"/>
    </w:p>
    <w:sectPr w:rsidR="00A23982" w:rsidRPr="005C03F8" w:rsidSect="002F0A1E">
      <w:pgSz w:w="11906" w:h="16838"/>
      <w:pgMar w:top="720" w:right="720" w:bottom="720" w:left="720"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35906"/>
    <w:multiLevelType w:val="multilevel"/>
    <w:tmpl w:val="0CE0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3437"/>
    <w:rsid w:val="000163B6"/>
    <w:rsid w:val="00203437"/>
    <w:rsid w:val="002F0A1E"/>
    <w:rsid w:val="0031691F"/>
    <w:rsid w:val="003E63A2"/>
    <w:rsid w:val="004744F0"/>
    <w:rsid w:val="005C03F8"/>
    <w:rsid w:val="008549F2"/>
    <w:rsid w:val="00934A25"/>
    <w:rsid w:val="00A23982"/>
    <w:rsid w:val="00C62E95"/>
    <w:rsid w:val="00D37B16"/>
    <w:rsid w:val="00E92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982"/>
    <w:rPr>
      <w:b/>
      <w:bCs/>
    </w:rPr>
  </w:style>
  <w:style w:type="paragraph" w:styleId="a4">
    <w:name w:val="Normal (Web)"/>
    <w:basedOn w:val="a"/>
    <w:uiPriority w:val="99"/>
    <w:unhideWhenUsed/>
    <w:rsid w:val="00A23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4A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982"/>
    <w:rPr>
      <w:b/>
      <w:bCs/>
    </w:rPr>
  </w:style>
  <w:style w:type="paragraph" w:styleId="a4">
    <w:name w:val="Normal (Web)"/>
    <w:basedOn w:val="a"/>
    <w:uiPriority w:val="99"/>
    <w:unhideWhenUsed/>
    <w:rsid w:val="00A23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4A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7213">
      <w:bodyDiv w:val="1"/>
      <w:marLeft w:val="0"/>
      <w:marRight w:val="0"/>
      <w:marTop w:val="0"/>
      <w:marBottom w:val="0"/>
      <w:divBdr>
        <w:top w:val="none" w:sz="0" w:space="0" w:color="auto"/>
        <w:left w:val="none" w:sz="0" w:space="0" w:color="auto"/>
        <w:bottom w:val="none" w:sz="0" w:space="0" w:color="auto"/>
        <w:right w:val="none" w:sz="0" w:space="0" w:color="auto"/>
      </w:divBdr>
    </w:div>
    <w:div w:id="20401161">
      <w:bodyDiv w:val="1"/>
      <w:marLeft w:val="0"/>
      <w:marRight w:val="0"/>
      <w:marTop w:val="0"/>
      <w:marBottom w:val="0"/>
      <w:divBdr>
        <w:top w:val="none" w:sz="0" w:space="0" w:color="auto"/>
        <w:left w:val="none" w:sz="0" w:space="0" w:color="auto"/>
        <w:bottom w:val="none" w:sz="0" w:space="0" w:color="auto"/>
        <w:right w:val="none" w:sz="0" w:space="0" w:color="auto"/>
      </w:divBdr>
    </w:div>
    <w:div w:id="6213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2</cp:lastModifiedBy>
  <cp:revision>4</cp:revision>
  <dcterms:created xsi:type="dcterms:W3CDTF">2018-01-08T15:51:00Z</dcterms:created>
  <dcterms:modified xsi:type="dcterms:W3CDTF">2018-02-01T11:04:00Z</dcterms:modified>
</cp:coreProperties>
</file>